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FD133B" w14:textId="77777777" w:rsidR="00B61DB8" w:rsidRDefault="00B61DB8" w:rsidP="002B4E98">
      <w:pPr>
        <w:rPr>
          <w:b/>
          <w:bCs/>
          <w:sz w:val="36"/>
          <w:szCs w:val="36"/>
        </w:rPr>
      </w:pPr>
    </w:p>
    <w:p w14:paraId="7B691F99" w14:textId="77777777" w:rsidR="00B61DB8" w:rsidRDefault="00B61DB8" w:rsidP="00F20F73">
      <w:pPr>
        <w:jc w:val="center"/>
        <w:rPr>
          <w:b/>
          <w:bCs/>
          <w:sz w:val="36"/>
          <w:szCs w:val="36"/>
        </w:rPr>
      </w:pPr>
    </w:p>
    <w:p w14:paraId="156240A8" w14:textId="56167DCB" w:rsidR="00B61DB8" w:rsidRPr="00DD77F0" w:rsidRDefault="00DC1783" w:rsidP="00B61DB8">
      <w:pPr>
        <w:jc w:val="center"/>
        <w:rPr>
          <w:b/>
          <w:bCs/>
          <w:sz w:val="36"/>
          <w:szCs w:val="36"/>
        </w:rPr>
      </w:pPr>
      <w:r w:rsidRPr="00DD77F0">
        <w:rPr>
          <w:b/>
          <w:bCs/>
          <w:sz w:val="36"/>
          <w:szCs w:val="36"/>
        </w:rPr>
        <w:t xml:space="preserve">Risk Assessment </w:t>
      </w:r>
      <w:r w:rsidR="008A354C" w:rsidRPr="00DD77F0">
        <w:rPr>
          <w:b/>
          <w:bCs/>
          <w:sz w:val="36"/>
          <w:szCs w:val="36"/>
        </w:rPr>
        <w:t>for</w:t>
      </w:r>
      <w:r w:rsidR="00F20F73" w:rsidRPr="00DD77F0">
        <w:rPr>
          <w:b/>
          <w:bCs/>
          <w:sz w:val="36"/>
          <w:szCs w:val="36"/>
        </w:rPr>
        <w:t xml:space="preserve"> Return to </w:t>
      </w:r>
      <w:r w:rsidR="00560BC7">
        <w:rPr>
          <w:b/>
          <w:bCs/>
          <w:sz w:val="36"/>
          <w:szCs w:val="36"/>
        </w:rPr>
        <w:t>Toddler Group.</w:t>
      </w:r>
    </w:p>
    <w:p w14:paraId="7E549E34" w14:textId="0409766C" w:rsidR="00A20296" w:rsidRDefault="00A20296"/>
    <w:p w14:paraId="4350A583" w14:textId="77777777" w:rsidR="00DD77F0" w:rsidRPr="00DD77F0" w:rsidRDefault="00DD77F0" w:rsidP="00B61DB8">
      <w:pPr>
        <w:jc w:val="center"/>
      </w:pPr>
    </w:p>
    <w:p w14:paraId="7A396436" w14:textId="77777777" w:rsidR="00DD77F0" w:rsidRPr="00F20F73" w:rsidRDefault="00DD77F0">
      <w:pPr>
        <w:rPr>
          <w:b/>
          <w:bCs/>
        </w:rPr>
      </w:pPr>
    </w:p>
    <w:p w14:paraId="29269603" w14:textId="58894D34" w:rsidR="00DC1783" w:rsidRDefault="00DC1783"/>
    <w:tbl>
      <w:tblPr>
        <w:tblStyle w:val="TableGrid"/>
        <w:tblW w:w="14884" w:type="dxa"/>
        <w:tblInd w:w="137" w:type="dxa"/>
        <w:tblLayout w:type="fixed"/>
        <w:tblLook w:val="04A0" w:firstRow="1" w:lastRow="0" w:firstColumn="1" w:lastColumn="0" w:noHBand="0" w:noVBand="1"/>
      </w:tblPr>
      <w:tblGrid>
        <w:gridCol w:w="4116"/>
        <w:gridCol w:w="2977"/>
        <w:gridCol w:w="1129"/>
        <w:gridCol w:w="6662"/>
      </w:tblGrid>
      <w:tr w:rsidR="00DD77F0" w14:paraId="6DBA0E96" w14:textId="77777777" w:rsidTr="00B61DB8">
        <w:tc>
          <w:tcPr>
            <w:tcW w:w="14884" w:type="dxa"/>
            <w:gridSpan w:val="4"/>
          </w:tcPr>
          <w:p w14:paraId="67AEA7E6" w14:textId="4EFCF59C" w:rsidR="00ED479A" w:rsidRPr="00C50D45" w:rsidRDefault="00DD77F0" w:rsidP="002B4E98">
            <w:pPr>
              <w:jc w:val="center"/>
              <w:rPr>
                <w:b/>
                <w:bCs/>
                <w:sz w:val="36"/>
                <w:szCs w:val="36"/>
              </w:rPr>
            </w:pPr>
            <w:r w:rsidRPr="00C50D45">
              <w:rPr>
                <w:b/>
                <w:bCs/>
                <w:sz w:val="36"/>
                <w:szCs w:val="36"/>
              </w:rPr>
              <w:t xml:space="preserve">Risk Assessment For Return To </w:t>
            </w:r>
            <w:r w:rsidR="002B4E98">
              <w:rPr>
                <w:b/>
                <w:bCs/>
                <w:sz w:val="36"/>
                <w:szCs w:val="36"/>
              </w:rPr>
              <w:t>Stockland and Yarcombe Toddler Group</w:t>
            </w:r>
            <w:r w:rsidR="00251284">
              <w:rPr>
                <w:b/>
                <w:bCs/>
                <w:sz w:val="36"/>
                <w:szCs w:val="36"/>
              </w:rPr>
              <w:t xml:space="preserve"> 2021</w:t>
            </w:r>
          </w:p>
          <w:p w14:paraId="4A49010C" w14:textId="1FB918D9" w:rsidR="00DD77F0" w:rsidRPr="00DD77F0" w:rsidRDefault="00DD77F0" w:rsidP="00DD77F0">
            <w:pPr>
              <w:jc w:val="center"/>
              <w:rPr>
                <w:b/>
                <w:bCs/>
              </w:rPr>
            </w:pPr>
          </w:p>
        </w:tc>
      </w:tr>
      <w:tr w:rsidR="00F20F73" w14:paraId="47FBF01C" w14:textId="77777777" w:rsidTr="00B61DB8">
        <w:tc>
          <w:tcPr>
            <w:tcW w:w="4116" w:type="dxa"/>
          </w:tcPr>
          <w:p w14:paraId="22BAE528" w14:textId="7A47FBF6" w:rsidR="00F20F73" w:rsidRPr="00B61DB8" w:rsidRDefault="00F20F73">
            <w:pPr>
              <w:rPr>
                <w:b/>
                <w:bCs/>
                <w:sz w:val="28"/>
                <w:szCs w:val="28"/>
              </w:rPr>
            </w:pPr>
            <w:r w:rsidRPr="00B61DB8">
              <w:rPr>
                <w:b/>
                <w:bCs/>
                <w:sz w:val="28"/>
                <w:szCs w:val="28"/>
              </w:rPr>
              <w:t>Potential Risk</w:t>
            </w:r>
          </w:p>
        </w:tc>
        <w:tc>
          <w:tcPr>
            <w:tcW w:w="2977" w:type="dxa"/>
          </w:tcPr>
          <w:p w14:paraId="76F5E94C" w14:textId="77777777" w:rsidR="00F20F73" w:rsidRPr="00B61DB8" w:rsidRDefault="00F20F73">
            <w:pPr>
              <w:rPr>
                <w:b/>
                <w:bCs/>
                <w:sz w:val="28"/>
                <w:szCs w:val="28"/>
              </w:rPr>
            </w:pPr>
          </w:p>
        </w:tc>
        <w:tc>
          <w:tcPr>
            <w:tcW w:w="1129" w:type="dxa"/>
          </w:tcPr>
          <w:p w14:paraId="53040A89" w14:textId="3E3E644A" w:rsidR="00F20F73" w:rsidRPr="00B61DB8" w:rsidRDefault="00F20F73">
            <w:pPr>
              <w:rPr>
                <w:b/>
                <w:bCs/>
                <w:sz w:val="28"/>
                <w:szCs w:val="28"/>
              </w:rPr>
            </w:pPr>
            <w:r w:rsidRPr="00B61DB8">
              <w:rPr>
                <w:b/>
                <w:bCs/>
                <w:sz w:val="28"/>
                <w:szCs w:val="28"/>
              </w:rPr>
              <w:t>Yes/No</w:t>
            </w:r>
          </w:p>
        </w:tc>
        <w:tc>
          <w:tcPr>
            <w:tcW w:w="6662" w:type="dxa"/>
          </w:tcPr>
          <w:p w14:paraId="0E314389" w14:textId="5E39DDDF" w:rsidR="00F20F73" w:rsidRPr="00B61DB8" w:rsidRDefault="00F20F73">
            <w:pPr>
              <w:rPr>
                <w:b/>
                <w:bCs/>
                <w:sz w:val="28"/>
                <w:szCs w:val="28"/>
              </w:rPr>
            </w:pPr>
            <w:r w:rsidRPr="00B61DB8">
              <w:rPr>
                <w:b/>
                <w:bCs/>
                <w:sz w:val="28"/>
                <w:szCs w:val="28"/>
              </w:rPr>
              <w:t>Steps/Adaptations to be taken</w:t>
            </w:r>
          </w:p>
        </w:tc>
      </w:tr>
      <w:tr w:rsidR="00F20F73" w14:paraId="0E28E767" w14:textId="77777777" w:rsidTr="00B61DB8">
        <w:tc>
          <w:tcPr>
            <w:tcW w:w="4116" w:type="dxa"/>
          </w:tcPr>
          <w:p w14:paraId="0D519064" w14:textId="77777777" w:rsidR="00F20F73" w:rsidRDefault="00F20F73"/>
        </w:tc>
        <w:tc>
          <w:tcPr>
            <w:tcW w:w="2977" w:type="dxa"/>
          </w:tcPr>
          <w:p w14:paraId="0D1D0487" w14:textId="77777777" w:rsidR="00F20F73" w:rsidRDefault="00F20F73"/>
        </w:tc>
        <w:tc>
          <w:tcPr>
            <w:tcW w:w="1129" w:type="dxa"/>
          </w:tcPr>
          <w:p w14:paraId="2D436B5D" w14:textId="77777777" w:rsidR="00F20F73" w:rsidRDefault="00F20F73"/>
        </w:tc>
        <w:tc>
          <w:tcPr>
            <w:tcW w:w="6662" w:type="dxa"/>
          </w:tcPr>
          <w:p w14:paraId="645FFFF2" w14:textId="77777777" w:rsidR="00F20F73" w:rsidRDefault="00F20F73"/>
        </w:tc>
      </w:tr>
      <w:tr w:rsidR="00F20F73" w14:paraId="52BB63C5" w14:textId="77777777" w:rsidTr="00B61DB8">
        <w:tc>
          <w:tcPr>
            <w:tcW w:w="4116" w:type="dxa"/>
          </w:tcPr>
          <w:p w14:paraId="27372A68" w14:textId="66D1F031" w:rsidR="00F20F73" w:rsidRPr="00DD77F0" w:rsidRDefault="00F20F73">
            <w:pPr>
              <w:rPr>
                <w:b/>
                <w:bCs/>
              </w:rPr>
            </w:pPr>
            <w:r>
              <w:rPr>
                <w:b/>
                <w:bCs/>
              </w:rPr>
              <w:t>SAFE TO REOPEN?</w:t>
            </w:r>
          </w:p>
        </w:tc>
        <w:tc>
          <w:tcPr>
            <w:tcW w:w="2977" w:type="dxa"/>
          </w:tcPr>
          <w:p w14:paraId="0A628F28" w14:textId="77777777" w:rsidR="00F20F73" w:rsidRDefault="00F20F73"/>
        </w:tc>
        <w:tc>
          <w:tcPr>
            <w:tcW w:w="1129" w:type="dxa"/>
          </w:tcPr>
          <w:p w14:paraId="021AADED" w14:textId="77777777" w:rsidR="00F20F73" w:rsidRDefault="00F20F73"/>
        </w:tc>
        <w:tc>
          <w:tcPr>
            <w:tcW w:w="6662" w:type="dxa"/>
          </w:tcPr>
          <w:p w14:paraId="3B3FB0A4" w14:textId="77777777" w:rsidR="00F20F73" w:rsidRDefault="00F20F73"/>
        </w:tc>
      </w:tr>
      <w:tr w:rsidR="00F20F73" w14:paraId="0504FC8A" w14:textId="77777777" w:rsidTr="00B61DB8">
        <w:tc>
          <w:tcPr>
            <w:tcW w:w="4116" w:type="dxa"/>
          </w:tcPr>
          <w:p w14:paraId="79EF6889" w14:textId="3C3A2B69" w:rsidR="00F20F73" w:rsidRDefault="00F20F73">
            <w:r>
              <w:t xml:space="preserve">Is </w:t>
            </w:r>
            <w:r w:rsidR="002B4E98">
              <w:t>our group</w:t>
            </w:r>
            <w:r w:rsidR="00B876AF">
              <w:t xml:space="preserve"> able to comply with Government</w:t>
            </w:r>
            <w:r>
              <w:t xml:space="preserve"> guidelines on:</w:t>
            </w:r>
          </w:p>
        </w:tc>
        <w:tc>
          <w:tcPr>
            <w:tcW w:w="2977" w:type="dxa"/>
          </w:tcPr>
          <w:p w14:paraId="708A4627" w14:textId="05BD0D9E" w:rsidR="00F20F73" w:rsidRDefault="00F20F73">
            <w:r>
              <w:t>Social Distancing</w:t>
            </w:r>
          </w:p>
        </w:tc>
        <w:tc>
          <w:tcPr>
            <w:tcW w:w="1129" w:type="dxa"/>
          </w:tcPr>
          <w:p w14:paraId="03B24613" w14:textId="4E911AAA" w:rsidR="00F20F73" w:rsidRDefault="007D13C6">
            <w:r>
              <w:t xml:space="preserve">Yes </w:t>
            </w:r>
          </w:p>
        </w:tc>
        <w:tc>
          <w:tcPr>
            <w:tcW w:w="6662" w:type="dxa"/>
          </w:tcPr>
          <w:p w14:paraId="15D67444" w14:textId="77777777" w:rsidR="00CA3E8A" w:rsidRDefault="002E26CB">
            <w:r>
              <w:t>All parents/carers</w:t>
            </w:r>
            <w:r w:rsidR="007D13C6" w:rsidRPr="00232DA2">
              <w:t xml:space="preserve"> will be spaced 2m apart </w:t>
            </w:r>
            <w:r>
              <w:t>with markers for the adults to sit at and masks t</w:t>
            </w:r>
            <w:r w:rsidR="00CA3E8A">
              <w:t xml:space="preserve">o be worn on entry and exit. </w:t>
            </w:r>
          </w:p>
          <w:p w14:paraId="4C230B6F" w14:textId="7C2127FA" w:rsidR="00F20F73" w:rsidRDefault="003C1625">
            <w:r>
              <w:t>Masks can be worn only when social distancing isn</w:t>
            </w:r>
            <w:r w:rsidR="00CA3E8A">
              <w:t>’</w:t>
            </w:r>
            <w:r>
              <w:t>t possible for example m</w:t>
            </w:r>
            <w:r w:rsidR="00CA3E8A">
              <w:t xml:space="preserve">oving around in communal areas, they can be removed when sitting on towel/mat. </w:t>
            </w:r>
          </w:p>
          <w:p w14:paraId="0AB0785A" w14:textId="01E1D4BB" w:rsidR="002E26CB" w:rsidRPr="00232DA2" w:rsidRDefault="001155D2">
            <w:r>
              <w:t>Rugs can</w:t>
            </w:r>
            <w:r w:rsidR="002E26CB">
              <w:t>not be provided so parents/carers will be asked to bring their own towel/blanket to sit on</w:t>
            </w:r>
            <w:r w:rsidR="00CA7E24">
              <w:t xml:space="preserve"> at their cone. </w:t>
            </w:r>
          </w:p>
          <w:p w14:paraId="2F3E7E2A" w14:textId="77777777" w:rsidR="007D13C6" w:rsidRDefault="007D13C6"/>
          <w:p w14:paraId="7DC05D85" w14:textId="3BA9F103" w:rsidR="007D13C6" w:rsidRDefault="007D13C6">
            <w:r>
              <w:t>There will be a separate entrance/</w:t>
            </w:r>
            <w:r w:rsidR="00CA3E8A">
              <w:t>exit from the pre-schoolers.</w:t>
            </w:r>
            <w:r w:rsidR="002E26CB">
              <w:t xml:space="preserve"> Entrance through side door</w:t>
            </w:r>
            <w:r>
              <w:t xml:space="preserve">, exit through </w:t>
            </w:r>
            <w:r w:rsidR="00AD2FA1">
              <w:t>side door</w:t>
            </w:r>
            <w:r w:rsidR="002B4E98">
              <w:t>s into car park</w:t>
            </w:r>
          </w:p>
          <w:p w14:paraId="7BF24882" w14:textId="77777777" w:rsidR="007D13C6" w:rsidRDefault="007D13C6"/>
          <w:p w14:paraId="60A39A3B" w14:textId="0CC0A957" w:rsidR="00AD2FA1" w:rsidRDefault="007D13C6" w:rsidP="00CA3E8A">
            <w:r>
              <w:t xml:space="preserve">1 toilet to </w:t>
            </w:r>
            <w:r w:rsidR="008E21AD">
              <w:t xml:space="preserve">be </w:t>
            </w:r>
            <w:r>
              <w:t>use</w:t>
            </w:r>
            <w:r w:rsidR="008E21AD">
              <w:t>d</w:t>
            </w:r>
            <w:r>
              <w:t>, with 1 in 1 out system. (</w:t>
            </w:r>
            <w:r w:rsidR="00CA7E24">
              <w:t>A notice</w:t>
            </w:r>
            <w:r w:rsidR="00CA3E8A">
              <w:t xml:space="preserve"> will be on the door to show vacancy) </w:t>
            </w:r>
          </w:p>
        </w:tc>
      </w:tr>
      <w:tr w:rsidR="00F20F73" w14:paraId="1BA1CF9C" w14:textId="77777777" w:rsidTr="00B61DB8">
        <w:tc>
          <w:tcPr>
            <w:tcW w:w="4116" w:type="dxa"/>
          </w:tcPr>
          <w:p w14:paraId="2B58EE0F" w14:textId="5F371118" w:rsidR="00F20F73" w:rsidRDefault="00F20F73"/>
        </w:tc>
        <w:tc>
          <w:tcPr>
            <w:tcW w:w="2977" w:type="dxa"/>
          </w:tcPr>
          <w:p w14:paraId="025B7C87" w14:textId="2CAC7BB6" w:rsidR="00F20F73" w:rsidRDefault="00F20F73">
            <w:r>
              <w:t>Infection Control</w:t>
            </w:r>
          </w:p>
          <w:p w14:paraId="7012ADC3" w14:textId="77777777" w:rsidR="00A317E4" w:rsidRDefault="00A317E4"/>
          <w:p w14:paraId="0DB18A92" w14:textId="20BCB43E" w:rsidR="00F20F73" w:rsidRDefault="00F20F73"/>
        </w:tc>
        <w:tc>
          <w:tcPr>
            <w:tcW w:w="1129" w:type="dxa"/>
          </w:tcPr>
          <w:p w14:paraId="6F1DC3B3" w14:textId="6B226DF4" w:rsidR="00F20F73" w:rsidRDefault="007D13C6">
            <w:r>
              <w:t xml:space="preserve">Yes </w:t>
            </w:r>
          </w:p>
        </w:tc>
        <w:tc>
          <w:tcPr>
            <w:tcW w:w="6662" w:type="dxa"/>
          </w:tcPr>
          <w:p w14:paraId="3A9EA4DC" w14:textId="7D651883" w:rsidR="00F709C7" w:rsidRDefault="00CA7E24">
            <w:r>
              <w:t>All equipment used will</w:t>
            </w:r>
            <w:r w:rsidR="007D13C6">
              <w:t xml:space="preserve"> be </w:t>
            </w:r>
            <w:r w:rsidR="008A354C">
              <w:t xml:space="preserve">cleaned and </w:t>
            </w:r>
            <w:r w:rsidR="007D13C6">
              <w:t xml:space="preserve">changed between </w:t>
            </w:r>
            <w:r w:rsidR="002B4E98">
              <w:t>sessions</w:t>
            </w:r>
            <w:r w:rsidR="00CA3E8A">
              <w:t xml:space="preserve"> including </w:t>
            </w:r>
            <w:r>
              <w:t xml:space="preserve">climbing frame, wooden people, bikes, </w:t>
            </w:r>
            <w:r w:rsidR="00CA3E8A">
              <w:t xml:space="preserve">toddler </w:t>
            </w:r>
            <w:r>
              <w:t>toys.</w:t>
            </w:r>
          </w:p>
          <w:p w14:paraId="25D1793B" w14:textId="7327709F" w:rsidR="00F20F73" w:rsidRDefault="00F709C7">
            <w:r>
              <w:t xml:space="preserve"> </w:t>
            </w:r>
          </w:p>
          <w:p w14:paraId="1C1F2078" w14:textId="04CCA9E7" w:rsidR="00F709C7" w:rsidRDefault="00F709C7">
            <w:r>
              <w:t xml:space="preserve">It is likely that toys will be shared between children so if adults/carers attending the session can take an active role and responsibility in cleaning any toys that their children have played with after use, ready for the next child to use. </w:t>
            </w:r>
          </w:p>
          <w:p w14:paraId="77884033" w14:textId="77777777" w:rsidR="007D13C6" w:rsidRDefault="007D13C6"/>
          <w:p w14:paraId="3C04DC35" w14:textId="42CDB01B" w:rsidR="007D13C6" w:rsidRDefault="007D13C6">
            <w:r>
              <w:t xml:space="preserve">All high touch spots will be cleaned </w:t>
            </w:r>
            <w:r w:rsidR="00BE1BAB">
              <w:t>before</w:t>
            </w:r>
            <w:r w:rsidR="00A14789">
              <w:t xml:space="preserve"> and after by Rose, Charlotte or Gemma. </w:t>
            </w:r>
            <w:bookmarkStart w:id="0" w:name="_GoBack"/>
            <w:bookmarkEnd w:id="0"/>
          </w:p>
          <w:p w14:paraId="62AC3D80" w14:textId="77777777" w:rsidR="00BE1BAB" w:rsidRDefault="00BE1BAB"/>
          <w:p w14:paraId="48704ED4" w14:textId="77777777" w:rsidR="00CA7E24" w:rsidRDefault="00232DA2">
            <w:r>
              <w:t>The t</w:t>
            </w:r>
            <w:r w:rsidR="00BE1BAB">
              <w:t xml:space="preserve">oilet will be cleaned </w:t>
            </w:r>
            <w:r>
              <w:t>before and after each group session and in between if necessary.</w:t>
            </w:r>
          </w:p>
          <w:p w14:paraId="3ADA354A" w14:textId="16637E2E" w:rsidR="00BE1BAB" w:rsidRDefault="00CA7E24">
            <w:r>
              <w:t xml:space="preserve">There are no baby changing facilities so parents/carers are to take all nappies home. </w:t>
            </w:r>
          </w:p>
        </w:tc>
      </w:tr>
      <w:tr w:rsidR="00F20F73" w14:paraId="5E2D2A89" w14:textId="77777777" w:rsidTr="00B61DB8">
        <w:tc>
          <w:tcPr>
            <w:tcW w:w="4116" w:type="dxa"/>
          </w:tcPr>
          <w:p w14:paraId="29A65131" w14:textId="712D5729" w:rsidR="00F20F73" w:rsidRDefault="00F20F73"/>
        </w:tc>
        <w:tc>
          <w:tcPr>
            <w:tcW w:w="2977" w:type="dxa"/>
          </w:tcPr>
          <w:p w14:paraId="1C0D2460" w14:textId="17A0F7F8" w:rsidR="00F20F73" w:rsidRDefault="00F20F73">
            <w:r>
              <w:t>Size of gathering</w:t>
            </w:r>
          </w:p>
          <w:p w14:paraId="1555AEC0" w14:textId="77777777" w:rsidR="00A317E4" w:rsidRDefault="00A317E4"/>
          <w:p w14:paraId="6C857D25" w14:textId="424CEC2C" w:rsidR="00F20F73" w:rsidRDefault="00F20F73"/>
        </w:tc>
        <w:tc>
          <w:tcPr>
            <w:tcW w:w="1129" w:type="dxa"/>
          </w:tcPr>
          <w:p w14:paraId="581EE50F" w14:textId="2D7BF333" w:rsidR="00F20F73" w:rsidRDefault="007D13C6">
            <w:r>
              <w:t xml:space="preserve">Yes </w:t>
            </w:r>
          </w:p>
        </w:tc>
        <w:tc>
          <w:tcPr>
            <w:tcW w:w="6662" w:type="dxa"/>
          </w:tcPr>
          <w:p w14:paraId="4A1F8AF1" w14:textId="6CF51835" w:rsidR="00F20F73" w:rsidRDefault="007D13C6">
            <w:r>
              <w:t xml:space="preserve">No more than </w:t>
            </w:r>
            <w:r w:rsidR="00CA7E24">
              <w:t>1</w:t>
            </w:r>
            <w:r w:rsidR="008A354C">
              <w:t>5</w:t>
            </w:r>
            <w:r>
              <w:t xml:space="preserve"> </w:t>
            </w:r>
            <w:r w:rsidR="00CA7E24">
              <w:t xml:space="preserve">adults/carers </w:t>
            </w:r>
            <w:r>
              <w:t>inside</w:t>
            </w:r>
            <w:r w:rsidR="00CA7E24">
              <w:t xml:space="preserve"> excluding </w:t>
            </w:r>
            <w:r w:rsidR="00232DA2">
              <w:t>children</w:t>
            </w:r>
            <w:r w:rsidR="00CA7E24">
              <w:t xml:space="preserve"> under 5 years old</w:t>
            </w:r>
            <w:r w:rsidR="003C1625">
              <w:t xml:space="preserve"> and the group leader -</w:t>
            </w:r>
            <w:r>
              <w:t xml:space="preserve"> a</w:t>
            </w:r>
            <w:r w:rsidR="00232DA2">
              <w:t>dults a</w:t>
            </w:r>
            <w:r>
              <w:t>ll socially distanced by 2m</w:t>
            </w:r>
            <w:r w:rsidR="00734B9F">
              <w:t xml:space="preserve"> via </w:t>
            </w:r>
            <w:r w:rsidR="008A354C">
              <w:t xml:space="preserve">planned </w:t>
            </w:r>
            <w:r w:rsidR="00734B9F">
              <w:t>seating.</w:t>
            </w:r>
          </w:p>
          <w:p w14:paraId="601CCFBB" w14:textId="4C5A1279" w:rsidR="00AD2FA1" w:rsidRDefault="00AD2FA1"/>
          <w:p w14:paraId="3683881F" w14:textId="5C66CD61" w:rsidR="00AD2FA1" w:rsidRDefault="00CA7E24">
            <w:r>
              <w:t xml:space="preserve">The markers spaced 2m apart will be ample of space for adults/carers </w:t>
            </w:r>
            <w:r w:rsidR="003C1625">
              <w:t xml:space="preserve">to maintain social distancing. </w:t>
            </w:r>
          </w:p>
          <w:p w14:paraId="5A11D653" w14:textId="37222DC5" w:rsidR="00BE1BAB" w:rsidRDefault="00BE1BAB"/>
        </w:tc>
      </w:tr>
      <w:tr w:rsidR="00F20F73" w14:paraId="481B8428" w14:textId="77777777" w:rsidTr="00B61DB8">
        <w:tc>
          <w:tcPr>
            <w:tcW w:w="4116" w:type="dxa"/>
          </w:tcPr>
          <w:p w14:paraId="05C5BFDC" w14:textId="77777777" w:rsidR="00F20F73" w:rsidRDefault="00F20F73"/>
        </w:tc>
        <w:tc>
          <w:tcPr>
            <w:tcW w:w="2977" w:type="dxa"/>
          </w:tcPr>
          <w:p w14:paraId="0E5E1897" w14:textId="77777777" w:rsidR="00F20F73" w:rsidRDefault="00F20F73"/>
        </w:tc>
        <w:tc>
          <w:tcPr>
            <w:tcW w:w="1129" w:type="dxa"/>
          </w:tcPr>
          <w:p w14:paraId="4AE21F23" w14:textId="77777777" w:rsidR="00F20F73" w:rsidRDefault="00F20F73"/>
        </w:tc>
        <w:tc>
          <w:tcPr>
            <w:tcW w:w="6662" w:type="dxa"/>
          </w:tcPr>
          <w:p w14:paraId="453C7EA6" w14:textId="77777777" w:rsidR="00F20F73" w:rsidRDefault="00F20F73"/>
        </w:tc>
      </w:tr>
      <w:tr w:rsidR="00F20F73" w14:paraId="1B1F906B" w14:textId="77777777" w:rsidTr="00B61DB8">
        <w:tc>
          <w:tcPr>
            <w:tcW w:w="4116" w:type="dxa"/>
          </w:tcPr>
          <w:p w14:paraId="62A9BCC9" w14:textId="34999B88" w:rsidR="00F20F73" w:rsidRPr="00A63E12" w:rsidRDefault="00F20F73">
            <w:pPr>
              <w:rPr>
                <w:b/>
                <w:bCs/>
              </w:rPr>
            </w:pPr>
            <w:r w:rsidRPr="00A63E12">
              <w:rPr>
                <w:b/>
                <w:bCs/>
              </w:rPr>
              <w:t>INFECTION CONTROL</w:t>
            </w:r>
          </w:p>
        </w:tc>
        <w:tc>
          <w:tcPr>
            <w:tcW w:w="2977" w:type="dxa"/>
          </w:tcPr>
          <w:p w14:paraId="24BC4516" w14:textId="77777777" w:rsidR="00F20F73" w:rsidRDefault="00F20F73"/>
        </w:tc>
        <w:tc>
          <w:tcPr>
            <w:tcW w:w="1129" w:type="dxa"/>
          </w:tcPr>
          <w:p w14:paraId="65B31D34" w14:textId="77777777" w:rsidR="00F20F73" w:rsidRDefault="00F20F73"/>
        </w:tc>
        <w:tc>
          <w:tcPr>
            <w:tcW w:w="6662" w:type="dxa"/>
          </w:tcPr>
          <w:p w14:paraId="1635FC28" w14:textId="77777777" w:rsidR="00F20F73" w:rsidRDefault="00F20F73"/>
        </w:tc>
      </w:tr>
      <w:tr w:rsidR="00F20F73" w14:paraId="6CCAE8F1" w14:textId="77777777" w:rsidTr="00B61DB8">
        <w:tc>
          <w:tcPr>
            <w:tcW w:w="4116" w:type="dxa"/>
          </w:tcPr>
          <w:p w14:paraId="26828766" w14:textId="700460F5" w:rsidR="00F20F73" w:rsidRDefault="00F20F73">
            <w:r>
              <w:t>Infection Control Policy</w:t>
            </w:r>
          </w:p>
        </w:tc>
        <w:tc>
          <w:tcPr>
            <w:tcW w:w="2977" w:type="dxa"/>
          </w:tcPr>
          <w:p w14:paraId="7891190F" w14:textId="4FC62405" w:rsidR="00F20F73" w:rsidRDefault="00F20F73"/>
        </w:tc>
        <w:tc>
          <w:tcPr>
            <w:tcW w:w="1129" w:type="dxa"/>
          </w:tcPr>
          <w:p w14:paraId="717B5FD0" w14:textId="6697E751" w:rsidR="00F20F73" w:rsidRDefault="00ED5AD5">
            <w:r>
              <w:t>Yes</w:t>
            </w:r>
          </w:p>
        </w:tc>
        <w:tc>
          <w:tcPr>
            <w:tcW w:w="6662" w:type="dxa"/>
          </w:tcPr>
          <w:p w14:paraId="055F73AA" w14:textId="510CB83A" w:rsidR="00F20F73" w:rsidRDefault="00734B9F">
            <w:r>
              <w:t>Covered by hall risk assessment</w:t>
            </w:r>
          </w:p>
        </w:tc>
      </w:tr>
      <w:tr w:rsidR="00F20F73" w14:paraId="51A55959" w14:textId="77777777" w:rsidTr="00B61DB8">
        <w:tc>
          <w:tcPr>
            <w:tcW w:w="4116" w:type="dxa"/>
          </w:tcPr>
          <w:p w14:paraId="3F575FE9" w14:textId="730899AD" w:rsidR="00F20F73" w:rsidRDefault="00F20F73">
            <w:r>
              <w:t>Health and Safety Policy</w:t>
            </w:r>
          </w:p>
        </w:tc>
        <w:tc>
          <w:tcPr>
            <w:tcW w:w="2977" w:type="dxa"/>
          </w:tcPr>
          <w:p w14:paraId="160738F3" w14:textId="6F1A6611" w:rsidR="00F20F73" w:rsidRDefault="00F20F73"/>
        </w:tc>
        <w:tc>
          <w:tcPr>
            <w:tcW w:w="1129" w:type="dxa"/>
          </w:tcPr>
          <w:p w14:paraId="2E208ACF" w14:textId="7171E3C9" w:rsidR="00F20F73" w:rsidRDefault="00ED5AD5">
            <w:r>
              <w:t>Yes</w:t>
            </w:r>
          </w:p>
        </w:tc>
        <w:tc>
          <w:tcPr>
            <w:tcW w:w="6662" w:type="dxa"/>
          </w:tcPr>
          <w:p w14:paraId="1D8C09B7" w14:textId="0577693B" w:rsidR="00F20F73" w:rsidRDefault="00734B9F">
            <w:r>
              <w:t>Covered by hall risk assessment</w:t>
            </w:r>
          </w:p>
        </w:tc>
      </w:tr>
      <w:tr w:rsidR="00F20F73" w14:paraId="09F9C2A7" w14:textId="77777777" w:rsidTr="00B61DB8">
        <w:tc>
          <w:tcPr>
            <w:tcW w:w="4116" w:type="dxa"/>
          </w:tcPr>
          <w:p w14:paraId="00AE7CBA" w14:textId="2BFC79A9" w:rsidR="00F20F73" w:rsidRDefault="00F20F73">
            <w:r>
              <w:t>Infection Control Training</w:t>
            </w:r>
          </w:p>
        </w:tc>
        <w:tc>
          <w:tcPr>
            <w:tcW w:w="2977" w:type="dxa"/>
          </w:tcPr>
          <w:p w14:paraId="40F39D66" w14:textId="0FD40CF5" w:rsidR="00F20F73" w:rsidRDefault="00F20F73"/>
        </w:tc>
        <w:tc>
          <w:tcPr>
            <w:tcW w:w="1129" w:type="dxa"/>
          </w:tcPr>
          <w:p w14:paraId="5CEA23E0" w14:textId="14F795DB" w:rsidR="00F20F73" w:rsidRDefault="007D13C6">
            <w:r>
              <w:t xml:space="preserve">Yes </w:t>
            </w:r>
          </w:p>
        </w:tc>
        <w:tc>
          <w:tcPr>
            <w:tcW w:w="6662" w:type="dxa"/>
          </w:tcPr>
          <w:p w14:paraId="31C12CA5" w14:textId="45B31EDF" w:rsidR="00F20F73" w:rsidRDefault="00734B9F">
            <w:r>
              <w:t>Covered by hall risk assessme</w:t>
            </w:r>
            <w:r w:rsidR="00CF2B20">
              <w:t>nt</w:t>
            </w:r>
          </w:p>
        </w:tc>
      </w:tr>
      <w:tr w:rsidR="00F20F73" w14:paraId="74C39BB0" w14:textId="77777777" w:rsidTr="00B61DB8">
        <w:tc>
          <w:tcPr>
            <w:tcW w:w="4116" w:type="dxa"/>
          </w:tcPr>
          <w:p w14:paraId="4DAD3232" w14:textId="02AEAA4D" w:rsidR="00F20F73" w:rsidRDefault="00F20F73">
            <w:r>
              <w:t>First Aid Training</w:t>
            </w:r>
          </w:p>
        </w:tc>
        <w:tc>
          <w:tcPr>
            <w:tcW w:w="2977" w:type="dxa"/>
          </w:tcPr>
          <w:p w14:paraId="086B847B" w14:textId="01C80EAA" w:rsidR="00F20F73" w:rsidRDefault="00F20F73"/>
        </w:tc>
        <w:tc>
          <w:tcPr>
            <w:tcW w:w="1129" w:type="dxa"/>
          </w:tcPr>
          <w:p w14:paraId="1FC60DC5" w14:textId="1EA025A0" w:rsidR="00F20F73" w:rsidRDefault="00B876AF">
            <w:r>
              <w:t>No</w:t>
            </w:r>
          </w:p>
        </w:tc>
        <w:tc>
          <w:tcPr>
            <w:tcW w:w="6662" w:type="dxa"/>
          </w:tcPr>
          <w:p w14:paraId="0C8E8B8F" w14:textId="178A6281" w:rsidR="00F20F73" w:rsidRDefault="008A354C">
            <w:r w:rsidRPr="00B876AF">
              <w:t xml:space="preserve">We do not have a First Aid trained individual. All parents are responsible for their own children at all times. </w:t>
            </w:r>
          </w:p>
        </w:tc>
      </w:tr>
      <w:tr w:rsidR="00F20F73" w14:paraId="58F9E0D1" w14:textId="77777777" w:rsidTr="00B61DB8">
        <w:tc>
          <w:tcPr>
            <w:tcW w:w="4116" w:type="dxa"/>
          </w:tcPr>
          <w:p w14:paraId="0F38ABD9" w14:textId="10855B11" w:rsidR="00F20F73" w:rsidRDefault="00F20F73">
            <w:r>
              <w:t>Procedure to follow if symptomatic</w:t>
            </w:r>
          </w:p>
        </w:tc>
        <w:tc>
          <w:tcPr>
            <w:tcW w:w="2977" w:type="dxa"/>
          </w:tcPr>
          <w:p w14:paraId="515EE0A9" w14:textId="55F0FFEE" w:rsidR="00F20F73" w:rsidRDefault="00F20F73">
            <w:r>
              <w:t>Parents and Children</w:t>
            </w:r>
          </w:p>
          <w:p w14:paraId="0C254F85" w14:textId="2995FFA5" w:rsidR="00F20F73" w:rsidRDefault="00ED5AD5">
            <w:r>
              <w:t>Group Organisers</w:t>
            </w:r>
          </w:p>
        </w:tc>
        <w:tc>
          <w:tcPr>
            <w:tcW w:w="1129" w:type="dxa"/>
          </w:tcPr>
          <w:p w14:paraId="0E6850D3" w14:textId="2B17E0CD" w:rsidR="00F20F73" w:rsidRDefault="007243A8">
            <w:r>
              <w:t xml:space="preserve">Yes </w:t>
            </w:r>
          </w:p>
        </w:tc>
        <w:tc>
          <w:tcPr>
            <w:tcW w:w="6662" w:type="dxa"/>
          </w:tcPr>
          <w:p w14:paraId="53D3D434" w14:textId="525CCEF7" w:rsidR="007243A8" w:rsidRDefault="00135E3F" w:rsidP="00135E3F">
            <w:r>
              <w:t xml:space="preserve">Families will be contacted via the track and trace app or if develop symptoms then inform the group leaders and not attend. </w:t>
            </w:r>
          </w:p>
        </w:tc>
      </w:tr>
      <w:tr w:rsidR="00F20F73" w14:paraId="305266E6" w14:textId="77777777" w:rsidTr="00B61DB8">
        <w:tc>
          <w:tcPr>
            <w:tcW w:w="4116" w:type="dxa"/>
          </w:tcPr>
          <w:p w14:paraId="05329EE0" w14:textId="4B5AA320" w:rsidR="00F20F73" w:rsidRDefault="009E50B3">
            <w:r>
              <w:t>Contact Tracing</w:t>
            </w:r>
          </w:p>
        </w:tc>
        <w:tc>
          <w:tcPr>
            <w:tcW w:w="2977" w:type="dxa"/>
          </w:tcPr>
          <w:p w14:paraId="0205AEE7" w14:textId="369DA648" w:rsidR="00F20F73" w:rsidRDefault="009E50B3">
            <w:r>
              <w:t>Maintain accurate register of class attendees with contact details should this be needed.</w:t>
            </w:r>
          </w:p>
        </w:tc>
        <w:tc>
          <w:tcPr>
            <w:tcW w:w="1129" w:type="dxa"/>
          </w:tcPr>
          <w:p w14:paraId="2F1377E3" w14:textId="630C5F4F" w:rsidR="00F20F73" w:rsidRDefault="007243A8">
            <w:r>
              <w:t xml:space="preserve">Yes </w:t>
            </w:r>
          </w:p>
        </w:tc>
        <w:tc>
          <w:tcPr>
            <w:tcW w:w="6662" w:type="dxa"/>
          </w:tcPr>
          <w:p w14:paraId="462258CA" w14:textId="7910CD02" w:rsidR="00F20F73" w:rsidRDefault="003C1625">
            <w:r>
              <w:t xml:space="preserve">There will be a compulsory sign in process including name, contact number or email address, date of visit, arrival time and if possible a departure time. This is only for people who do not have a smart phone as if they do have one they can use our QR code. </w:t>
            </w:r>
          </w:p>
          <w:p w14:paraId="6E73A528" w14:textId="77777777" w:rsidR="003C1625" w:rsidRDefault="003C1625"/>
          <w:p w14:paraId="6593D7FB" w14:textId="73D19A1D" w:rsidR="003C1625" w:rsidRDefault="003C1625">
            <w:r>
              <w:t xml:space="preserve">A group leader will record any paper records to keep pen using to a minimum and reduce the spread of coronavirus. </w:t>
            </w:r>
          </w:p>
          <w:p w14:paraId="61493173" w14:textId="45E49D4E" w:rsidR="007243A8" w:rsidRDefault="007243A8"/>
        </w:tc>
      </w:tr>
      <w:tr w:rsidR="009E50B3" w14:paraId="719A819D" w14:textId="77777777" w:rsidTr="00B61DB8">
        <w:tc>
          <w:tcPr>
            <w:tcW w:w="4116" w:type="dxa"/>
          </w:tcPr>
          <w:p w14:paraId="4D5A451A" w14:textId="09408B87" w:rsidR="009E50B3" w:rsidRDefault="00AB74A5">
            <w:r>
              <w:t>Venue Measures and Requirements</w:t>
            </w:r>
          </w:p>
        </w:tc>
        <w:tc>
          <w:tcPr>
            <w:tcW w:w="2977" w:type="dxa"/>
          </w:tcPr>
          <w:p w14:paraId="1B19DADA" w14:textId="223B066E" w:rsidR="009E50B3" w:rsidRDefault="00AB74A5">
            <w:r>
              <w:t>Infection Control requirements of venue</w:t>
            </w:r>
          </w:p>
        </w:tc>
        <w:tc>
          <w:tcPr>
            <w:tcW w:w="1129" w:type="dxa"/>
          </w:tcPr>
          <w:p w14:paraId="49ED9FF5" w14:textId="7ACBF832" w:rsidR="009E50B3" w:rsidRDefault="007243A8">
            <w:r>
              <w:t xml:space="preserve">Yes </w:t>
            </w:r>
          </w:p>
        </w:tc>
        <w:tc>
          <w:tcPr>
            <w:tcW w:w="6662" w:type="dxa"/>
          </w:tcPr>
          <w:p w14:paraId="3C1E4DC6" w14:textId="5B725DDD" w:rsidR="009E50B3" w:rsidRDefault="00ED5AD5">
            <w:r>
              <w:t>Rose, Charlotte and Gemma</w:t>
            </w:r>
            <w:r w:rsidR="007243A8">
              <w:t xml:space="preserve"> have read the risk assessments for </w:t>
            </w:r>
            <w:r w:rsidR="00F709C7">
              <w:t>Stockland</w:t>
            </w:r>
            <w:r>
              <w:t xml:space="preserve"> hall</w:t>
            </w:r>
            <w:r w:rsidR="007243A8">
              <w:t xml:space="preserve"> and taken them on board when devising our own risk assessment to ensure all requirements are met. </w:t>
            </w:r>
          </w:p>
        </w:tc>
      </w:tr>
      <w:tr w:rsidR="00AB74A5" w14:paraId="69B58E18" w14:textId="77777777" w:rsidTr="00B61DB8">
        <w:tc>
          <w:tcPr>
            <w:tcW w:w="4116" w:type="dxa"/>
          </w:tcPr>
          <w:p w14:paraId="2C7DC165" w14:textId="3E888FCE" w:rsidR="00B61DB8" w:rsidRDefault="00B61DB8"/>
        </w:tc>
        <w:tc>
          <w:tcPr>
            <w:tcW w:w="2977" w:type="dxa"/>
          </w:tcPr>
          <w:p w14:paraId="6F7102F9" w14:textId="77777777" w:rsidR="00AB74A5" w:rsidRDefault="00AB74A5"/>
        </w:tc>
        <w:tc>
          <w:tcPr>
            <w:tcW w:w="1129" w:type="dxa"/>
          </w:tcPr>
          <w:p w14:paraId="5D8C0F01" w14:textId="77777777" w:rsidR="00AB74A5" w:rsidRDefault="00AB74A5"/>
        </w:tc>
        <w:tc>
          <w:tcPr>
            <w:tcW w:w="6662" w:type="dxa"/>
          </w:tcPr>
          <w:p w14:paraId="61287FA4" w14:textId="77777777" w:rsidR="00AB74A5" w:rsidRDefault="00AB74A5"/>
        </w:tc>
      </w:tr>
      <w:tr w:rsidR="00B61DB8" w14:paraId="14BA7429" w14:textId="77777777" w:rsidTr="00B61DB8">
        <w:tc>
          <w:tcPr>
            <w:tcW w:w="4116" w:type="dxa"/>
          </w:tcPr>
          <w:p w14:paraId="2B207B3E" w14:textId="2C4CA43B" w:rsidR="00B61DB8" w:rsidRPr="00B61DB8" w:rsidRDefault="00B61DB8">
            <w:pPr>
              <w:rPr>
                <w:b/>
                <w:bCs/>
              </w:rPr>
            </w:pPr>
            <w:r w:rsidRPr="00B61DB8">
              <w:rPr>
                <w:b/>
                <w:bCs/>
              </w:rPr>
              <w:t>BOOKING PROCEEDURE</w:t>
            </w:r>
          </w:p>
        </w:tc>
        <w:tc>
          <w:tcPr>
            <w:tcW w:w="2977" w:type="dxa"/>
          </w:tcPr>
          <w:p w14:paraId="1824C188" w14:textId="7901835B" w:rsidR="00B61DB8" w:rsidRDefault="00286FF1">
            <w:r>
              <w:t>Accept electronic</w:t>
            </w:r>
            <w:r w:rsidR="00B61DB8">
              <w:t xml:space="preserve"> bookings only to prevent cross infection when handing cash</w:t>
            </w:r>
          </w:p>
        </w:tc>
        <w:tc>
          <w:tcPr>
            <w:tcW w:w="1129" w:type="dxa"/>
          </w:tcPr>
          <w:p w14:paraId="5521473C" w14:textId="3383E208" w:rsidR="00B61DB8" w:rsidRDefault="007243A8">
            <w:r>
              <w:t xml:space="preserve">Yes </w:t>
            </w:r>
          </w:p>
        </w:tc>
        <w:tc>
          <w:tcPr>
            <w:tcW w:w="6662" w:type="dxa"/>
          </w:tcPr>
          <w:p w14:paraId="44B0079C" w14:textId="484A085F" w:rsidR="00B61DB8" w:rsidRDefault="007243A8">
            <w:r>
              <w:t xml:space="preserve">All </w:t>
            </w:r>
            <w:r w:rsidR="00F709C7">
              <w:t xml:space="preserve">bookings are taken electronically and as there is a limit </w:t>
            </w:r>
            <w:r w:rsidR="00286FF1">
              <w:t xml:space="preserve">of 15 adults. Any emails will be sent to Rose so we know when the limit has been reached. </w:t>
            </w:r>
          </w:p>
          <w:p w14:paraId="50B9FCEF" w14:textId="5714A732" w:rsidR="007243A8" w:rsidRDefault="007243A8">
            <w:r>
              <w:t xml:space="preserve">All bookings are taken in advance so we know exactly who will be attending </w:t>
            </w:r>
            <w:r w:rsidR="00ED5AD5">
              <w:t>group sessions</w:t>
            </w:r>
          </w:p>
          <w:p w14:paraId="78B6B7EA" w14:textId="5B3D945E" w:rsidR="007243A8" w:rsidRDefault="007243A8">
            <w:r>
              <w:t>If anyone turns up on th</w:t>
            </w:r>
            <w:r w:rsidR="00286FF1">
              <w:t>e day they will be turned away unless the limit has not been exceeded.</w:t>
            </w:r>
          </w:p>
        </w:tc>
      </w:tr>
      <w:tr w:rsidR="00B61DB8" w14:paraId="7F654207" w14:textId="77777777" w:rsidTr="00B61DB8">
        <w:tc>
          <w:tcPr>
            <w:tcW w:w="4116" w:type="dxa"/>
          </w:tcPr>
          <w:p w14:paraId="54C334C4" w14:textId="77777777" w:rsidR="00B61DB8" w:rsidRDefault="00B61DB8"/>
        </w:tc>
        <w:tc>
          <w:tcPr>
            <w:tcW w:w="2977" w:type="dxa"/>
          </w:tcPr>
          <w:p w14:paraId="5FCC2DC0" w14:textId="42C08666" w:rsidR="00B61DB8" w:rsidRDefault="00286FF1">
            <w:r>
              <w:t>Electronic</w:t>
            </w:r>
            <w:r w:rsidR="00B61DB8">
              <w:t xml:space="preserve"> booking only prior to attendance?</w:t>
            </w:r>
          </w:p>
        </w:tc>
        <w:tc>
          <w:tcPr>
            <w:tcW w:w="1129" w:type="dxa"/>
          </w:tcPr>
          <w:p w14:paraId="370403D4" w14:textId="5D27B6A1" w:rsidR="00B61DB8" w:rsidRDefault="00ED479A">
            <w:r>
              <w:t xml:space="preserve">Yes </w:t>
            </w:r>
          </w:p>
        </w:tc>
        <w:tc>
          <w:tcPr>
            <w:tcW w:w="6662" w:type="dxa"/>
          </w:tcPr>
          <w:p w14:paraId="3013B721" w14:textId="099169C6" w:rsidR="00B61DB8" w:rsidRDefault="00286FF1" w:rsidP="007243A8">
            <w:r>
              <w:t>All b</w:t>
            </w:r>
            <w:r w:rsidR="00CC7A47">
              <w:t xml:space="preserve">ookings are asked for via a weekly email to Rose </w:t>
            </w:r>
            <w:r>
              <w:t>so we know who will be attending the sessions and ensure the 15 adult limit is not exceeded.</w:t>
            </w:r>
            <w:r w:rsidR="00CC7A47">
              <w:t xml:space="preserve"> </w:t>
            </w:r>
          </w:p>
        </w:tc>
      </w:tr>
      <w:tr w:rsidR="00B61DB8" w14:paraId="3A87664C" w14:textId="77777777" w:rsidTr="00B61DB8">
        <w:tc>
          <w:tcPr>
            <w:tcW w:w="4116" w:type="dxa"/>
          </w:tcPr>
          <w:p w14:paraId="60BE59E0" w14:textId="77777777" w:rsidR="00B61DB8" w:rsidRDefault="00B61DB8"/>
        </w:tc>
        <w:tc>
          <w:tcPr>
            <w:tcW w:w="2977" w:type="dxa"/>
          </w:tcPr>
          <w:p w14:paraId="018ADA25" w14:textId="77777777" w:rsidR="00B61DB8" w:rsidRDefault="00B61DB8"/>
        </w:tc>
        <w:tc>
          <w:tcPr>
            <w:tcW w:w="1129" w:type="dxa"/>
          </w:tcPr>
          <w:p w14:paraId="46DF62E8" w14:textId="77777777" w:rsidR="00B61DB8" w:rsidRDefault="00B61DB8"/>
        </w:tc>
        <w:tc>
          <w:tcPr>
            <w:tcW w:w="6662" w:type="dxa"/>
          </w:tcPr>
          <w:p w14:paraId="02E2313B" w14:textId="77777777" w:rsidR="00B61DB8" w:rsidRDefault="00B61DB8"/>
        </w:tc>
      </w:tr>
      <w:tr w:rsidR="00F20F73" w14:paraId="223471FA" w14:textId="77777777" w:rsidTr="00B61DB8">
        <w:tc>
          <w:tcPr>
            <w:tcW w:w="4116" w:type="dxa"/>
          </w:tcPr>
          <w:p w14:paraId="64425234" w14:textId="2AEA82DF" w:rsidR="00F20F73" w:rsidRPr="00A63E12" w:rsidRDefault="00F20F73">
            <w:pPr>
              <w:rPr>
                <w:b/>
                <w:bCs/>
              </w:rPr>
            </w:pPr>
            <w:r w:rsidRPr="00A63E12">
              <w:rPr>
                <w:b/>
                <w:bCs/>
              </w:rPr>
              <w:t>SOCIAL DISTANCING MEASURES</w:t>
            </w:r>
          </w:p>
        </w:tc>
        <w:tc>
          <w:tcPr>
            <w:tcW w:w="2977" w:type="dxa"/>
          </w:tcPr>
          <w:p w14:paraId="5F588E1F" w14:textId="77777777" w:rsidR="00F20F73" w:rsidRDefault="00F20F73"/>
        </w:tc>
        <w:tc>
          <w:tcPr>
            <w:tcW w:w="1129" w:type="dxa"/>
          </w:tcPr>
          <w:p w14:paraId="6351376B" w14:textId="77777777" w:rsidR="00F20F73" w:rsidRDefault="00F20F73"/>
        </w:tc>
        <w:tc>
          <w:tcPr>
            <w:tcW w:w="6662" w:type="dxa"/>
          </w:tcPr>
          <w:p w14:paraId="6B806EBB" w14:textId="77777777" w:rsidR="00F20F73" w:rsidRDefault="00F20F73"/>
        </w:tc>
      </w:tr>
      <w:tr w:rsidR="00F20F73" w14:paraId="3FCFFC12" w14:textId="77777777" w:rsidTr="00B61DB8">
        <w:tc>
          <w:tcPr>
            <w:tcW w:w="4116" w:type="dxa"/>
          </w:tcPr>
          <w:p w14:paraId="2265A055" w14:textId="17759A64" w:rsidR="00F20F73" w:rsidRDefault="00ED5AD5">
            <w:r>
              <w:t>Entrances and Exits</w:t>
            </w:r>
          </w:p>
        </w:tc>
        <w:tc>
          <w:tcPr>
            <w:tcW w:w="2977" w:type="dxa"/>
          </w:tcPr>
          <w:p w14:paraId="2FC4A855" w14:textId="15B0AD6C" w:rsidR="00F20F73" w:rsidRDefault="00F20F73">
            <w:r>
              <w:t>Implement one-way system</w:t>
            </w:r>
          </w:p>
        </w:tc>
        <w:tc>
          <w:tcPr>
            <w:tcW w:w="1129" w:type="dxa"/>
          </w:tcPr>
          <w:p w14:paraId="267A9B59" w14:textId="732AD3FD" w:rsidR="00F20F73" w:rsidRDefault="00ED479A">
            <w:r>
              <w:t xml:space="preserve">Yes </w:t>
            </w:r>
          </w:p>
        </w:tc>
        <w:tc>
          <w:tcPr>
            <w:tcW w:w="6662" w:type="dxa"/>
          </w:tcPr>
          <w:p w14:paraId="08950CC0" w14:textId="6F861327" w:rsidR="007243A8" w:rsidRDefault="00286FF1">
            <w:r>
              <w:t>The s</w:t>
            </w:r>
            <w:r w:rsidR="00ED5AD5">
              <w:t>ide doors will be used for</w:t>
            </w:r>
            <w:r>
              <w:t xml:space="preserve"> entry and</w:t>
            </w:r>
            <w:r w:rsidR="00ED5AD5">
              <w:t xml:space="preserve"> exit into car park</w:t>
            </w:r>
          </w:p>
        </w:tc>
      </w:tr>
      <w:tr w:rsidR="00F20F73" w14:paraId="4C803A34" w14:textId="77777777" w:rsidTr="00B61DB8">
        <w:tc>
          <w:tcPr>
            <w:tcW w:w="4116" w:type="dxa"/>
          </w:tcPr>
          <w:p w14:paraId="29060F50" w14:textId="77777777" w:rsidR="00F20F73" w:rsidRDefault="00F20F73"/>
        </w:tc>
        <w:tc>
          <w:tcPr>
            <w:tcW w:w="2977" w:type="dxa"/>
          </w:tcPr>
          <w:p w14:paraId="6886428E" w14:textId="175A5E8E" w:rsidR="00F20F73" w:rsidRDefault="00F20F73">
            <w:r>
              <w:t>Arrangements for communal areas</w:t>
            </w:r>
          </w:p>
        </w:tc>
        <w:tc>
          <w:tcPr>
            <w:tcW w:w="1129" w:type="dxa"/>
          </w:tcPr>
          <w:p w14:paraId="01B44145" w14:textId="2329BCFB" w:rsidR="00F20F73" w:rsidRDefault="00ED479A">
            <w:r>
              <w:t xml:space="preserve">Yes </w:t>
            </w:r>
          </w:p>
        </w:tc>
        <w:tc>
          <w:tcPr>
            <w:tcW w:w="6662" w:type="dxa"/>
          </w:tcPr>
          <w:p w14:paraId="0EF11727" w14:textId="3B4283D1" w:rsidR="00F20F73" w:rsidRDefault="007243A8">
            <w:r>
              <w:t>1 in 1 ou</w:t>
            </w:r>
            <w:r w:rsidR="00286FF1">
              <w:t xml:space="preserve">t for the toilet. Only the small hall </w:t>
            </w:r>
            <w:r>
              <w:t xml:space="preserve">toilet will be open and cleaned </w:t>
            </w:r>
            <w:r w:rsidR="00286FF1">
              <w:t xml:space="preserve">before, during and </w:t>
            </w:r>
            <w:r>
              <w:t xml:space="preserve">after use. </w:t>
            </w:r>
          </w:p>
          <w:p w14:paraId="16289E54" w14:textId="77777777" w:rsidR="007243A8" w:rsidRDefault="007243A8"/>
          <w:p w14:paraId="5E51E8F8" w14:textId="6198AD4D" w:rsidR="007243A8" w:rsidRDefault="007243A8">
            <w:r>
              <w:t>Posters</w:t>
            </w:r>
            <w:r w:rsidR="00286FF1">
              <w:t xml:space="preserve"> to show when the toilet is vacant </w:t>
            </w:r>
            <w:r w:rsidR="001155D2">
              <w:t>to encourage social distancing and minimising door handling.</w:t>
            </w:r>
          </w:p>
        </w:tc>
      </w:tr>
      <w:tr w:rsidR="00F20F73" w14:paraId="4CA14CC1" w14:textId="77777777" w:rsidTr="00B61DB8">
        <w:tc>
          <w:tcPr>
            <w:tcW w:w="4116" w:type="dxa"/>
          </w:tcPr>
          <w:p w14:paraId="6E45BF32" w14:textId="77777777" w:rsidR="00F20F73" w:rsidRDefault="00F20F73"/>
        </w:tc>
        <w:tc>
          <w:tcPr>
            <w:tcW w:w="2977" w:type="dxa"/>
          </w:tcPr>
          <w:p w14:paraId="04C4C6FF" w14:textId="14A5D048" w:rsidR="00F20F73" w:rsidRDefault="00F20F73">
            <w:r>
              <w:t>Adherence to venue social distancing measures</w:t>
            </w:r>
          </w:p>
        </w:tc>
        <w:tc>
          <w:tcPr>
            <w:tcW w:w="1129" w:type="dxa"/>
          </w:tcPr>
          <w:p w14:paraId="0C12D26C" w14:textId="0D95B280" w:rsidR="00F20F73" w:rsidRDefault="00ED479A">
            <w:r>
              <w:t xml:space="preserve">Yes </w:t>
            </w:r>
          </w:p>
        </w:tc>
        <w:tc>
          <w:tcPr>
            <w:tcW w:w="6662" w:type="dxa"/>
          </w:tcPr>
          <w:p w14:paraId="0BB78FB6" w14:textId="6195B369" w:rsidR="00F20F73" w:rsidRDefault="007243A8">
            <w:r>
              <w:t>These will be emailed to families</w:t>
            </w:r>
            <w:r w:rsidR="00286FF1">
              <w:t xml:space="preserve"> attending</w:t>
            </w:r>
            <w:r>
              <w:t xml:space="preserve"> and </w:t>
            </w:r>
            <w:r w:rsidR="00BE4407">
              <w:t>reiterated</w:t>
            </w:r>
            <w:r>
              <w:t xml:space="preserve"> at the start of each class. </w:t>
            </w:r>
          </w:p>
        </w:tc>
      </w:tr>
      <w:tr w:rsidR="00F20F73" w14:paraId="726175B4" w14:textId="77777777" w:rsidTr="00B61DB8">
        <w:tc>
          <w:tcPr>
            <w:tcW w:w="4116" w:type="dxa"/>
          </w:tcPr>
          <w:p w14:paraId="630A7954" w14:textId="77777777" w:rsidR="00F20F73" w:rsidRDefault="00F20F73"/>
        </w:tc>
        <w:tc>
          <w:tcPr>
            <w:tcW w:w="2977" w:type="dxa"/>
          </w:tcPr>
          <w:p w14:paraId="23DD76F7" w14:textId="383429E1" w:rsidR="00F20F73" w:rsidRDefault="00F20F73">
            <w:r>
              <w:t>Adequate signage</w:t>
            </w:r>
          </w:p>
        </w:tc>
        <w:tc>
          <w:tcPr>
            <w:tcW w:w="1129" w:type="dxa"/>
          </w:tcPr>
          <w:p w14:paraId="0229A758" w14:textId="1B34D46D" w:rsidR="00F20F73" w:rsidRDefault="00ED479A">
            <w:r>
              <w:t xml:space="preserve">Yes </w:t>
            </w:r>
          </w:p>
        </w:tc>
        <w:tc>
          <w:tcPr>
            <w:tcW w:w="6662" w:type="dxa"/>
          </w:tcPr>
          <w:p w14:paraId="4E320D55" w14:textId="159B7C1C" w:rsidR="00F20F73" w:rsidRDefault="00286FF1">
            <w:r>
              <w:t>Posters on the toilet and entrance/exit door</w:t>
            </w:r>
          </w:p>
        </w:tc>
      </w:tr>
      <w:tr w:rsidR="00F20F73" w14:paraId="0EE9C5EA" w14:textId="77777777" w:rsidTr="00B61DB8">
        <w:tc>
          <w:tcPr>
            <w:tcW w:w="4116" w:type="dxa"/>
          </w:tcPr>
          <w:p w14:paraId="61654360" w14:textId="77777777" w:rsidR="00F20F73" w:rsidRDefault="00F20F73"/>
        </w:tc>
        <w:tc>
          <w:tcPr>
            <w:tcW w:w="2977" w:type="dxa"/>
          </w:tcPr>
          <w:p w14:paraId="04D6A421" w14:textId="2053CBDA" w:rsidR="00F20F73" w:rsidRDefault="00F20F73">
            <w:r>
              <w:t>Is room well ventilated</w:t>
            </w:r>
          </w:p>
        </w:tc>
        <w:tc>
          <w:tcPr>
            <w:tcW w:w="1129" w:type="dxa"/>
          </w:tcPr>
          <w:p w14:paraId="396328D5" w14:textId="1CDD5025" w:rsidR="00F20F73" w:rsidRDefault="00ED479A">
            <w:r>
              <w:t xml:space="preserve">Yes </w:t>
            </w:r>
          </w:p>
        </w:tc>
        <w:tc>
          <w:tcPr>
            <w:tcW w:w="6662" w:type="dxa"/>
          </w:tcPr>
          <w:p w14:paraId="4D49643F" w14:textId="29B0411C" w:rsidR="004C23E7" w:rsidRDefault="004C23E7">
            <w:r>
              <w:t xml:space="preserve">Open all windows and doors where possible and safe to do so. </w:t>
            </w:r>
          </w:p>
        </w:tc>
      </w:tr>
      <w:tr w:rsidR="00F20F73" w14:paraId="674135CD" w14:textId="77777777" w:rsidTr="00B61DB8">
        <w:tc>
          <w:tcPr>
            <w:tcW w:w="4116" w:type="dxa"/>
          </w:tcPr>
          <w:p w14:paraId="1FED8190" w14:textId="69304B03" w:rsidR="00F20F73" w:rsidRDefault="00F20F73">
            <w:r>
              <w:t>Class Numbers</w:t>
            </w:r>
          </w:p>
        </w:tc>
        <w:tc>
          <w:tcPr>
            <w:tcW w:w="2977" w:type="dxa"/>
          </w:tcPr>
          <w:p w14:paraId="75903EDC" w14:textId="3D3156D1" w:rsidR="00F20F73" w:rsidRDefault="00F20F73">
            <w:r>
              <w:t>Size of room</w:t>
            </w:r>
          </w:p>
        </w:tc>
        <w:tc>
          <w:tcPr>
            <w:tcW w:w="1129" w:type="dxa"/>
          </w:tcPr>
          <w:p w14:paraId="39C87E0D" w14:textId="518B00CE" w:rsidR="00F20F73" w:rsidRDefault="00ED479A">
            <w:r>
              <w:t xml:space="preserve">Yes </w:t>
            </w:r>
          </w:p>
        </w:tc>
        <w:tc>
          <w:tcPr>
            <w:tcW w:w="6662" w:type="dxa"/>
          </w:tcPr>
          <w:p w14:paraId="3A9A1847" w14:textId="4FAACBCC" w:rsidR="00F20F73" w:rsidRDefault="004C23E7">
            <w:r>
              <w:t>No more than</w:t>
            </w:r>
            <w:r w:rsidR="00BE4407">
              <w:t xml:space="preserve"> 1</w:t>
            </w:r>
            <w:r w:rsidR="00AC5D52">
              <w:t>5</w:t>
            </w:r>
            <w:r w:rsidR="00ED5AD5">
              <w:t xml:space="preserve"> </w:t>
            </w:r>
            <w:r w:rsidR="001155D2">
              <w:t xml:space="preserve">adults </w:t>
            </w:r>
            <w:r w:rsidR="00BE4407">
              <w:t>(markers</w:t>
            </w:r>
            <w:r>
              <w:t xml:space="preserve"> socially distanced by 2m)</w:t>
            </w:r>
          </w:p>
        </w:tc>
      </w:tr>
      <w:tr w:rsidR="00F20F73" w14:paraId="2024E96C" w14:textId="77777777" w:rsidTr="00B61DB8">
        <w:tc>
          <w:tcPr>
            <w:tcW w:w="4116" w:type="dxa"/>
          </w:tcPr>
          <w:p w14:paraId="4BB9EFDC" w14:textId="77777777" w:rsidR="00F20F73" w:rsidRDefault="00F20F73"/>
        </w:tc>
        <w:tc>
          <w:tcPr>
            <w:tcW w:w="2977" w:type="dxa"/>
          </w:tcPr>
          <w:p w14:paraId="3733A476" w14:textId="15115148" w:rsidR="00F20F73" w:rsidRDefault="00F20F73">
            <w:r>
              <w:t>Stipulations of venue</w:t>
            </w:r>
          </w:p>
        </w:tc>
        <w:tc>
          <w:tcPr>
            <w:tcW w:w="1129" w:type="dxa"/>
          </w:tcPr>
          <w:p w14:paraId="53391F07" w14:textId="7E5DE044" w:rsidR="00F20F73" w:rsidRDefault="00ED479A">
            <w:r>
              <w:t xml:space="preserve">Yes </w:t>
            </w:r>
          </w:p>
        </w:tc>
        <w:tc>
          <w:tcPr>
            <w:tcW w:w="6662" w:type="dxa"/>
          </w:tcPr>
          <w:p w14:paraId="1D10239D" w14:textId="66591DFC" w:rsidR="00F20F73" w:rsidRDefault="00BE4407">
            <w:r>
              <w:t>No more than 1</w:t>
            </w:r>
            <w:r w:rsidR="00AC5D52">
              <w:t>5</w:t>
            </w:r>
            <w:r>
              <w:t xml:space="preserve"> </w:t>
            </w:r>
            <w:r w:rsidR="001155D2">
              <w:t xml:space="preserve">adults </w:t>
            </w:r>
            <w:r>
              <w:t>as stated by the government guidance as of the 12.04.2021</w:t>
            </w:r>
          </w:p>
        </w:tc>
      </w:tr>
      <w:tr w:rsidR="00F20F73" w14:paraId="4E1E5FE9" w14:textId="77777777" w:rsidTr="00B61DB8">
        <w:tc>
          <w:tcPr>
            <w:tcW w:w="4116" w:type="dxa"/>
          </w:tcPr>
          <w:p w14:paraId="3AB22CA2" w14:textId="77777777" w:rsidR="00F20F73" w:rsidRDefault="00F20F73"/>
        </w:tc>
        <w:tc>
          <w:tcPr>
            <w:tcW w:w="2977" w:type="dxa"/>
          </w:tcPr>
          <w:p w14:paraId="60671559" w14:textId="77777777" w:rsidR="00F20F73" w:rsidRDefault="00F20F73"/>
        </w:tc>
        <w:tc>
          <w:tcPr>
            <w:tcW w:w="1129" w:type="dxa"/>
          </w:tcPr>
          <w:p w14:paraId="6DAAD0A5" w14:textId="77777777" w:rsidR="00F20F73" w:rsidRDefault="00F20F73"/>
        </w:tc>
        <w:tc>
          <w:tcPr>
            <w:tcW w:w="6662" w:type="dxa"/>
          </w:tcPr>
          <w:p w14:paraId="328467F3" w14:textId="77777777" w:rsidR="00F20F73" w:rsidRDefault="00F20F73"/>
        </w:tc>
      </w:tr>
      <w:tr w:rsidR="00DD77F0" w14:paraId="3EE69141" w14:textId="77777777" w:rsidTr="00B61DB8">
        <w:tc>
          <w:tcPr>
            <w:tcW w:w="4116" w:type="dxa"/>
          </w:tcPr>
          <w:p w14:paraId="3250A5BD" w14:textId="77777777" w:rsidR="00DD77F0" w:rsidRDefault="00DD77F0"/>
        </w:tc>
        <w:tc>
          <w:tcPr>
            <w:tcW w:w="2977" w:type="dxa"/>
          </w:tcPr>
          <w:p w14:paraId="5AF324D8" w14:textId="77777777" w:rsidR="00DD77F0" w:rsidRDefault="00DD77F0"/>
        </w:tc>
        <w:tc>
          <w:tcPr>
            <w:tcW w:w="1129" w:type="dxa"/>
          </w:tcPr>
          <w:p w14:paraId="3CD94800" w14:textId="77777777" w:rsidR="00DD77F0" w:rsidRDefault="00DD77F0"/>
        </w:tc>
        <w:tc>
          <w:tcPr>
            <w:tcW w:w="6662" w:type="dxa"/>
          </w:tcPr>
          <w:p w14:paraId="76ABFBC4" w14:textId="77777777" w:rsidR="00DD77F0" w:rsidRDefault="00DD77F0"/>
        </w:tc>
      </w:tr>
      <w:tr w:rsidR="00F20F73" w14:paraId="223193CB" w14:textId="77777777" w:rsidTr="00B61DB8">
        <w:tc>
          <w:tcPr>
            <w:tcW w:w="4116" w:type="dxa"/>
          </w:tcPr>
          <w:p w14:paraId="431BA5E8" w14:textId="4F41608C" w:rsidR="00F20F73" w:rsidRPr="008E59C2" w:rsidRDefault="00F20F73">
            <w:pPr>
              <w:rPr>
                <w:b/>
                <w:bCs/>
              </w:rPr>
            </w:pPr>
            <w:r w:rsidRPr="008E59C2">
              <w:rPr>
                <w:b/>
                <w:bCs/>
              </w:rPr>
              <w:t>HYGIENE FACILITIES</w:t>
            </w:r>
          </w:p>
        </w:tc>
        <w:tc>
          <w:tcPr>
            <w:tcW w:w="2977" w:type="dxa"/>
          </w:tcPr>
          <w:p w14:paraId="16B88EAC" w14:textId="733D1A1F" w:rsidR="00F20F73" w:rsidRDefault="00F20F73">
            <w:r>
              <w:t>Handwashing points in venue?</w:t>
            </w:r>
          </w:p>
        </w:tc>
        <w:tc>
          <w:tcPr>
            <w:tcW w:w="1129" w:type="dxa"/>
          </w:tcPr>
          <w:p w14:paraId="41462AB6" w14:textId="31A13B67" w:rsidR="00F20F73" w:rsidRDefault="004C23E7">
            <w:r>
              <w:t xml:space="preserve">Yes </w:t>
            </w:r>
          </w:p>
        </w:tc>
        <w:tc>
          <w:tcPr>
            <w:tcW w:w="6662" w:type="dxa"/>
          </w:tcPr>
          <w:p w14:paraId="0DDE3148" w14:textId="4C6D17E9" w:rsidR="00F20F73" w:rsidRDefault="004C23E7">
            <w:r>
              <w:t>Hand sanitiser on entrance and exit. Hands enco</w:t>
            </w:r>
            <w:r w:rsidR="00BE4407">
              <w:t xml:space="preserve">uraged to be washed in </w:t>
            </w:r>
            <w:r>
              <w:t xml:space="preserve">toilet. </w:t>
            </w:r>
          </w:p>
        </w:tc>
      </w:tr>
      <w:tr w:rsidR="00F20F73" w14:paraId="16673563" w14:textId="77777777" w:rsidTr="00B61DB8">
        <w:tc>
          <w:tcPr>
            <w:tcW w:w="4116" w:type="dxa"/>
          </w:tcPr>
          <w:p w14:paraId="62FFA743" w14:textId="77777777" w:rsidR="00F20F73" w:rsidRDefault="00F20F73"/>
        </w:tc>
        <w:tc>
          <w:tcPr>
            <w:tcW w:w="2977" w:type="dxa"/>
          </w:tcPr>
          <w:p w14:paraId="04C0B15A" w14:textId="6DCD87F6" w:rsidR="00F20F73" w:rsidRDefault="00F20F73">
            <w:r>
              <w:t>Availability of hand gel</w:t>
            </w:r>
          </w:p>
        </w:tc>
        <w:tc>
          <w:tcPr>
            <w:tcW w:w="1129" w:type="dxa"/>
          </w:tcPr>
          <w:p w14:paraId="6F606E68" w14:textId="623DAA44" w:rsidR="00F20F73" w:rsidRDefault="004C23E7">
            <w:r>
              <w:t xml:space="preserve">Yes </w:t>
            </w:r>
          </w:p>
        </w:tc>
        <w:tc>
          <w:tcPr>
            <w:tcW w:w="6662" w:type="dxa"/>
          </w:tcPr>
          <w:p w14:paraId="6E04E1B1" w14:textId="76B094E6" w:rsidR="00F20F73" w:rsidRDefault="004C23E7">
            <w:r>
              <w:t>Available on entrance and exit</w:t>
            </w:r>
            <w:r w:rsidR="00BE1BAB">
              <w:t xml:space="preserve">. Families encouraged to bring their own. </w:t>
            </w:r>
          </w:p>
        </w:tc>
      </w:tr>
      <w:tr w:rsidR="00F20F73" w14:paraId="1B5CE681" w14:textId="77777777" w:rsidTr="00B61DB8">
        <w:tc>
          <w:tcPr>
            <w:tcW w:w="4116" w:type="dxa"/>
          </w:tcPr>
          <w:p w14:paraId="1077E1D2" w14:textId="77777777" w:rsidR="00F20F73" w:rsidRDefault="00F20F73"/>
        </w:tc>
        <w:tc>
          <w:tcPr>
            <w:tcW w:w="2977" w:type="dxa"/>
          </w:tcPr>
          <w:p w14:paraId="621EFA5F" w14:textId="345F5B4C" w:rsidR="00F20F73" w:rsidRDefault="00F20F73">
            <w:r>
              <w:t>Disinfection of ‘high touch’ surfaces such as table tops and door handles.</w:t>
            </w:r>
          </w:p>
        </w:tc>
        <w:tc>
          <w:tcPr>
            <w:tcW w:w="1129" w:type="dxa"/>
          </w:tcPr>
          <w:p w14:paraId="5977FA7B" w14:textId="7EC978E4" w:rsidR="00F20F73" w:rsidRDefault="004C23E7">
            <w:r>
              <w:t xml:space="preserve">Yes </w:t>
            </w:r>
          </w:p>
        </w:tc>
        <w:tc>
          <w:tcPr>
            <w:tcW w:w="6662" w:type="dxa"/>
          </w:tcPr>
          <w:p w14:paraId="35A36E9F" w14:textId="77777777" w:rsidR="00F20F73" w:rsidRDefault="004C23E7">
            <w:r>
              <w:t xml:space="preserve">Cleaning products provided to do this. </w:t>
            </w:r>
          </w:p>
          <w:p w14:paraId="3E5357A6" w14:textId="77777777" w:rsidR="004C23E7" w:rsidRDefault="004C23E7"/>
          <w:p w14:paraId="2DA867C6" w14:textId="65B24AC4" w:rsidR="004C23E7" w:rsidRDefault="004C23E7">
            <w:r>
              <w:t>This will be</w:t>
            </w:r>
            <w:r w:rsidR="00B876AF">
              <w:t xml:space="preserve"> done before, in between</w:t>
            </w:r>
            <w:r>
              <w:t xml:space="preserve"> and after</w:t>
            </w:r>
            <w:r w:rsidR="00B876AF">
              <w:t xml:space="preserve"> group sessions</w:t>
            </w:r>
            <w:r>
              <w:t xml:space="preserve">. </w:t>
            </w:r>
          </w:p>
        </w:tc>
      </w:tr>
      <w:tr w:rsidR="00F20F73" w14:paraId="024086BC" w14:textId="77777777" w:rsidTr="00B61DB8">
        <w:tc>
          <w:tcPr>
            <w:tcW w:w="4116" w:type="dxa"/>
          </w:tcPr>
          <w:p w14:paraId="5603AD6A" w14:textId="77777777" w:rsidR="00F20F73" w:rsidRDefault="00F20F73"/>
        </w:tc>
        <w:tc>
          <w:tcPr>
            <w:tcW w:w="2977" w:type="dxa"/>
          </w:tcPr>
          <w:p w14:paraId="6620B171" w14:textId="2EBE86C9" w:rsidR="00F20F73" w:rsidRDefault="00F20F73">
            <w:r>
              <w:t>Information/instructional posters</w:t>
            </w:r>
          </w:p>
        </w:tc>
        <w:tc>
          <w:tcPr>
            <w:tcW w:w="1129" w:type="dxa"/>
          </w:tcPr>
          <w:p w14:paraId="0F443883" w14:textId="426441C7" w:rsidR="00F20F73" w:rsidRDefault="004C23E7">
            <w:r>
              <w:t xml:space="preserve">Yes </w:t>
            </w:r>
          </w:p>
        </w:tc>
        <w:tc>
          <w:tcPr>
            <w:tcW w:w="6662" w:type="dxa"/>
          </w:tcPr>
          <w:p w14:paraId="4AF59CE8" w14:textId="7B5876EF" w:rsidR="00F20F73" w:rsidRDefault="00BE4407">
            <w:r>
              <w:t xml:space="preserve">Placing ‘please wash hands’ in toilet and ‘please use hand sanitiser on entry and exit’ also ‘vacancy’ sign on the toilet to minimise handle touching. </w:t>
            </w:r>
          </w:p>
        </w:tc>
      </w:tr>
      <w:tr w:rsidR="00F20F73" w14:paraId="63A6BEA5" w14:textId="77777777" w:rsidTr="00B61DB8">
        <w:tc>
          <w:tcPr>
            <w:tcW w:w="4116" w:type="dxa"/>
          </w:tcPr>
          <w:p w14:paraId="007D9652" w14:textId="77777777" w:rsidR="00F20F73" w:rsidRDefault="00F20F73"/>
        </w:tc>
        <w:tc>
          <w:tcPr>
            <w:tcW w:w="2977" w:type="dxa"/>
          </w:tcPr>
          <w:p w14:paraId="6CFC67DC" w14:textId="261C309B" w:rsidR="00F20F73" w:rsidRDefault="00E0683E">
            <w:r>
              <w:t xml:space="preserve">Baby Changing </w:t>
            </w:r>
          </w:p>
        </w:tc>
        <w:tc>
          <w:tcPr>
            <w:tcW w:w="1129" w:type="dxa"/>
          </w:tcPr>
          <w:p w14:paraId="2A2949DF" w14:textId="228177F0" w:rsidR="00F20F73" w:rsidRDefault="00E0683E">
            <w:r>
              <w:t>Yes</w:t>
            </w:r>
          </w:p>
        </w:tc>
        <w:tc>
          <w:tcPr>
            <w:tcW w:w="6662" w:type="dxa"/>
          </w:tcPr>
          <w:p w14:paraId="4FD0DBD1" w14:textId="04A7821A" w:rsidR="00E0683E" w:rsidRDefault="00E0683E">
            <w:r>
              <w:t xml:space="preserve">Baby changing should be done using </w:t>
            </w:r>
            <w:r w:rsidR="00E07B4E">
              <w:t>the parents own changing mat, where</w:t>
            </w:r>
            <w:r w:rsidR="00BE4407">
              <w:t xml:space="preserve"> possible. Adults will bring their own towel/mat so that it can be taken home with them at the end of the session. </w:t>
            </w:r>
          </w:p>
          <w:p w14:paraId="2319D34D" w14:textId="2F334A17" w:rsidR="00F20F73" w:rsidRDefault="00E0683E">
            <w:r>
              <w:t xml:space="preserve">All dirty nappies to be bagged, sealed and taken home with the parent. We cannot dispose of nappies. </w:t>
            </w:r>
          </w:p>
        </w:tc>
      </w:tr>
      <w:tr w:rsidR="00B61DB8" w14:paraId="1C9EA972" w14:textId="77777777" w:rsidTr="00B61DB8">
        <w:tc>
          <w:tcPr>
            <w:tcW w:w="4116" w:type="dxa"/>
          </w:tcPr>
          <w:p w14:paraId="3C2AC04A" w14:textId="77777777" w:rsidR="00B61DB8" w:rsidRDefault="00B61DB8"/>
        </w:tc>
        <w:tc>
          <w:tcPr>
            <w:tcW w:w="2977" w:type="dxa"/>
          </w:tcPr>
          <w:p w14:paraId="4F1FB18C" w14:textId="77777777" w:rsidR="00B61DB8" w:rsidRDefault="00B61DB8"/>
        </w:tc>
        <w:tc>
          <w:tcPr>
            <w:tcW w:w="1129" w:type="dxa"/>
          </w:tcPr>
          <w:p w14:paraId="0DEB1976" w14:textId="77777777" w:rsidR="00B61DB8" w:rsidRDefault="00B61DB8"/>
        </w:tc>
        <w:tc>
          <w:tcPr>
            <w:tcW w:w="6662" w:type="dxa"/>
          </w:tcPr>
          <w:p w14:paraId="0F3C6FEE" w14:textId="77777777" w:rsidR="00B61DB8" w:rsidRDefault="00B61DB8"/>
        </w:tc>
      </w:tr>
      <w:tr w:rsidR="00B61DB8" w14:paraId="1D1D5A53" w14:textId="77777777" w:rsidTr="00B61DB8">
        <w:tc>
          <w:tcPr>
            <w:tcW w:w="4116" w:type="dxa"/>
          </w:tcPr>
          <w:p w14:paraId="5163E08C" w14:textId="77777777" w:rsidR="00B61DB8" w:rsidRDefault="00B61DB8"/>
        </w:tc>
        <w:tc>
          <w:tcPr>
            <w:tcW w:w="2977" w:type="dxa"/>
          </w:tcPr>
          <w:p w14:paraId="7FAA403C" w14:textId="77777777" w:rsidR="00B61DB8" w:rsidRDefault="00B61DB8"/>
        </w:tc>
        <w:tc>
          <w:tcPr>
            <w:tcW w:w="1129" w:type="dxa"/>
          </w:tcPr>
          <w:p w14:paraId="416F34C9" w14:textId="77777777" w:rsidR="00B61DB8" w:rsidRDefault="00B61DB8"/>
        </w:tc>
        <w:tc>
          <w:tcPr>
            <w:tcW w:w="6662" w:type="dxa"/>
          </w:tcPr>
          <w:p w14:paraId="6248C794" w14:textId="77777777" w:rsidR="00B61DB8" w:rsidRDefault="00B61DB8"/>
        </w:tc>
      </w:tr>
      <w:tr w:rsidR="00F20F73" w14:paraId="773EF5F3" w14:textId="77777777" w:rsidTr="00B61DB8">
        <w:tc>
          <w:tcPr>
            <w:tcW w:w="4116" w:type="dxa"/>
          </w:tcPr>
          <w:p w14:paraId="0EEC9D28" w14:textId="70D180A3" w:rsidR="00F20F73" w:rsidRPr="00926FD8" w:rsidRDefault="00F20F73">
            <w:pPr>
              <w:rPr>
                <w:b/>
                <w:bCs/>
              </w:rPr>
            </w:pPr>
            <w:r w:rsidRPr="00926FD8">
              <w:rPr>
                <w:b/>
                <w:bCs/>
              </w:rPr>
              <w:t>RISK ASSESSMENT AND PLANNING</w:t>
            </w:r>
          </w:p>
        </w:tc>
        <w:tc>
          <w:tcPr>
            <w:tcW w:w="2977" w:type="dxa"/>
          </w:tcPr>
          <w:p w14:paraId="2655B983" w14:textId="77777777" w:rsidR="00F20F73" w:rsidRDefault="00F20F73"/>
        </w:tc>
        <w:tc>
          <w:tcPr>
            <w:tcW w:w="1129" w:type="dxa"/>
          </w:tcPr>
          <w:p w14:paraId="41BA8FFC" w14:textId="77777777" w:rsidR="00F20F73" w:rsidRDefault="00F20F73"/>
        </w:tc>
        <w:tc>
          <w:tcPr>
            <w:tcW w:w="6662" w:type="dxa"/>
          </w:tcPr>
          <w:p w14:paraId="1D381137" w14:textId="77777777" w:rsidR="00F20F73" w:rsidRDefault="00F20F73"/>
        </w:tc>
      </w:tr>
      <w:tr w:rsidR="00F20F73" w14:paraId="61456D6F" w14:textId="77777777" w:rsidTr="00B61DB8">
        <w:tc>
          <w:tcPr>
            <w:tcW w:w="4116" w:type="dxa"/>
          </w:tcPr>
          <w:p w14:paraId="2DF10C1C" w14:textId="5FD7558E" w:rsidR="00F20F73" w:rsidRDefault="00AC5D52">
            <w:r>
              <w:t>Organiser</w:t>
            </w:r>
            <w:r w:rsidR="00F20F73">
              <w:t xml:space="preserve"> </w:t>
            </w:r>
            <w:r>
              <w:t>Support</w:t>
            </w:r>
          </w:p>
        </w:tc>
        <w:tc>
          <w:tcPr>
            <w:tcW w:w="2977" w:type="dxa"/>
          </w:tcPr>
          <w:p w14:paraId="136A532F" w14:textId="64F4687B" w:rsidR="00F20F73" w:rsidRDefault="00F20F73">
            <w:r>
              <w:t>Ensure relevant</w:t>
            </w:r>
            <w:r w:rsidR="00AC5D52">
              <w:t xml:space="preserve"> organisers are</w:t>
            </w:r>
            <w:r>
              <w:t xml:space="preserve"> provided with Risk Assessment</w:t>
            </w:r>
          </w:p>
        </w:tc>
        <w:tc>
          <w:tcPr>
            <w:tcW w:w="1129" w:type="dxa"/>
          </w:tcPr>
          <w:p w14:paraId="7105F0B6" w14:textId="5EEE0CB1" w:rsidR="00F20F73" w:rsidRDefault="004C23E7">
            <w:r>
              <w:t xml:space="preserve">Yes </w:t>
            </w:r>
          </w:p>
        </w:tc>
        <w:tc>
          <w:tcPr>
            <w:tcW w:w="6662" w:type="dxa"/>
          </w:tcPr>
          <w:p w14:paraId="3C0C6393" w14:textId="22ADAE91" w:rsidR="00F20F73" w:rsidRDefault="00AC5D52">
            <w:r>
              <w:t>Rose, Charlotte and Gemma will have a copy of the risk assessment</w:t>
            </w:r>
            <w:r w:rsidR="004C23E7">
              <w:t xml:space="preserve"> </w:t>
            </w:r>
          </w:p>
        </w:tc>
      </w:tr>
      <w:tr w:rsidR="00F20F73" w14:paraId="2346937D" w14:textId="77777777" w:rsidTr="00B61DB8">
        <w:tc>
          <w:tcPr>
            <w:tcW w:w="4116" w:type="dxa"/>
          </w:tcPr>
          <w:p w14:paraId="50EAFC61" w14:textId="77777777" w:rsidR="00F20F73" w:rsidRDefault="00F20F73"/>
        </w:tc>
        <w:tc>
          <w:tcPr>
            <w:tcW w:w="2977" w:type="dxa"/>
          </w:tcPr>
          <w:p w14:paraId="61E1088D" w14:textId="5ACFE48A" w:rsidR="00F20F73" w:rsidRDefault="00F20F73">
            <w:r>
              <w:t>Continued communication for further support and evaluation</w:t>
            </w:r>
          </w:p>
        </w:tc>
        <w:tc>
          <w:tcPr>
            <w:tcW w:w="1129" w:type="dxa"/>
          </w:tcPr>
          <w:p w14:paraId="1111F7F8" w14:textId="753D0769" w:rsidR="00F20F73" w:rsidRDefault="004C23E7">
            <w:r>
              <w:t xml:space="preserve">Yes </w:t>
            </w:r>
          </w:p>
        </w:tc>
        <w:tc>
          <w:tcPr>
            <w:tcW w:w="6662" w:type="dxa"/>
          </w:tcPr>
          <w:p w14:paraId="12C31629" w14:textId="0ECBA66F" w:rsidR="00F20F73" w:rsidRDefault="004C23E7">
            <w:r>
              <w:t>Continued communication and evalu</w:t>
            </w:r>
            <w:r w:rsidR="007F10EF">
              <w:t>ation at the end of each session.</w:t>
            </w:r>
          </w:p>
        </w:tc>
      </w:tr>
      <w:tr w:rsidR="00F20F73" w14:paraId="54E78C20" w14:textId="77777777" w:rsidTr="00B61DB8">
        <w:tc>
          <w:tcPr>
            <w:tcW w:w="4116" w:type="dxa"/>
          </w:tcPr>
          <w:p w14:paraId="6594D6B5" w14:textId="77777777" w:rsidR="00F20F73" w:rsidRDefault="00F20F73"/>
        </w:tc>
        <w:tc>
          <w:tcPr>
            <w:tcW w:w="2977" w:type="dxa"/>
          </w:tcPr>
          <w:p w14:paraId="19FDD5B7" w14:textId="77777777" w:rsidR="00F20F73" w:rsidRDefault="00F20F73"/>
        </w:tc>
        <w:tc>
          <w:tcPr>
            <w:tcW w:w="1129" w:type="dxa"/>
          </w:tcPr>
          <w:p w14:paraId="39FC9FE7" w14:textId="77777777" w:rsidR="00F20F73" w:rsidRDefault="00F20F73"/>
        </w:tc>
        <w:tc>
          <w:tcPr>
            <w:tcW w:w="6662" w:type="dxa"/>
          </w:tcPr>
          <w:p w14:paraId="696DCC2E" w14:textId="77777777" w:rsidR="00F20F73" w:rsidRDefault="00F20F73"/>
        </w:tc>
      </w:tr>
      <w:tr w:rsidR="00F20F73" w14:paraId="13DAA4A7" w14:textId="77777777" w:rsidTr="00B61DB8">
        <w:tc>
          <w:tcPr>
            <w:tcW w:w="4116" w:type="dxa"/>
          </w:tcPr>
          <w:p w14:paraId="51F79D1D" w14:textId="1CF4A102" w:rsidR="00F20F73" w:rsidRPr="00926FD8" w:rsidRDefault="00F20F73">
            <w:pPr>
              <w:rPr>
                <w:b/>
                <w:bCs/>
              </w:rPr>
            </w:pPr>
            <w:r w:rsidRPr="00926FD8">
              <w:rPr>
                <w:b/>
                <w:bCs/>
              </w:rPr>
              <w:t>SESSION PLANNING</w:t>
            </w:r>
          </w:p>
        </w:tc>
        <w:tc>
          <w:tcPr>
            <w:tcW w:w="2977" w:type="dxa"/>
          </w:tcPr>
          <w:p w14:paraId="2353342F" w14:textId="77777777" w:rsidR="00F20F73" w:rsidRDefault="00F20F73"/>
        </w:tc>
        <w:tc>
          <w:tcPr>
            <w:tcW w:w="1129" w:type="dxa"/>
          </w:tcPr>
          <w:p w14:paraId="4A05AFF6" w14:textId="77777777" w:rsidR="00F20F73" w:rsidRDefault="00F20F73"/>
        </w:tc>
        <w:tc>
          <w:tcPr>
            <w:tcW w:w="6662" w:type="dxa"/>
          </w:tcPr>
          <w:p w14:paraId="7001A374" w14:textId="77777777" w:rsidR="00F20F73" w:rsidRDefault="00F20F73"/>
        </w:tc>
      </w:tr>
      <w:tr w:rsidR="00F20F73" w14:paraId="12650211" w14:textId="77777777" w:rsidTr="00B61DB8">
        <w:tc>
          <w:tcPr>
            <w:tcW w:w="4116" w:type="dxa"/>
          </w:tcPr>
          <w:p w14:paraId="49DE153B" w14:textId="78C62CA9" w:rsidR="00F20F73" w:rsidRDefault="00F20F73">
            <w:r>
              <w:t>Activities</w:t>
            </w:r>
          </w:p>
        </w:tc>
        <w:tc>
          <w:tcPr>
            <w:tcW w:w="2977" w:type="dxa"/>
          </w:tcPr>
          <w:p w14:paraId="67E160BB" w14:textId="64040FEA" w:rsidR="00F20F73" w:rsidRDefault="00F20F73">
            <w:r>
              <w:t xml:space="preserve">Consider shorter session to minimise exposure </w:t>
            </w:r>
          </w:p>
        </w:tc>
        <w:tc>
          <w:tcPr>
            <w:tcW w:w="1129" w:type="dxa"/>
          </w:tcPr>
          <w:p w14:paraId="4C48E024" w14:textId="44A27A55" w:rsidR="00F20F73" w:rsidRDefault="004C23E7">
            <w:r>
              <w:t xml:space="preserve">Yes </w:t>
            </w:r>
          </w:p>
        </w:tc>
        <w:tc>
          <w:tcPr>
            <w:tcW w:w="6662" w:type="dxa"/>
          </w:tcPr>
          <w:p w14:paraId="35BC9DCF" w14:textId="77777777" w:rsidR="007F10EF" w:rsidRDefault="00AC5D52">
            <w:r>
              <w:t>S</w:t>
            </w:r>
            <w:r w:rsidR="007F10EF">
              <w:t xml:space="preserve">horter sessions have been considered and will run from 9.30am -11am. </w:t>
            </w:r>
          </w:p>
          <w:p w14:paraId="45487E17" w14:textId="58F28662" w:rsidR="00F20F73" w:rsidRDefault="007F10EF">
            <w:r>
              <w:t>Shorter s</w:t>
            </w:r>
            <w:r w:rsidR="00AC5D52">
              <w:t>essions allow for</w:t>
            </w:r>
            <w:r w:rsidR="004C23E7">
              <w:t xml:space="preserve"> more time </w:t>
            </w:r>
            <w:r w:rsidR="00AC5D52">
              <w:t xml:space="preserve">to </w:t>
            </w:r>
            <w:r w:rsidR="004C23E7">
              <w:t>clean</w:t>
            </w:r>
            <w:r>
              <w:t xml:space="preserve"> before and after. </w:t>
            </w:r>
          </w:p>
        </w:tc>
      </w:tr>
      <w:tr w:rsidR="00F20F73" w14:paraId="4A6C95BC" w14:textId="77777777" w:rsidTr="00B61DB8">
        <w:tc>
          <w:tcPr>
            <w:tcW w:w="4116" w:type="dxa"/>
          </w:tcPr>
          <w:p w14:paraId="480CF8C1" w14:textId="1FFECB7E" w:rsidR="00F20F73" w:rsidRDefault="00F20F73"/>
        </w:tc>
        <w:tc>
          <w:tcPr>
            <w:tcW w:w="2977" w:type="dxa"/>
          </w:tcPr>
          <w:p w14:paraId="34AFCEE5" w14:textId="11AF8B24" w:rsidR="00F20F73" w:rsidRDefault="00F20F73">
            <w:r>
              <w:t>Consider current public health guidance on communal singing and safety of session.</w:t>
            </w:r>
          </w:p>
        </w:tc>
        <w:tc>
          <w:tcPr>
            <w:tcW w:w="1129" w:type="dxa"/>
          </w:tcPr>
          <w:p w14:paraId="57A0E54E" w14:textId="1433E978" w:rsidR="00F20F73" w:rsidRDefault="004C23E7">
            <w:r>
              <w:t xml:space="preserve">Yes </w:t>
            </w:r>
          </w:p>
        </w:tc>
        <w:tc>
          <w:tcPr>
            <w:tcW w:w="6662" w:type="dxa"/>
          </w:tcPr>
          <w:p w14:paraId="47A9204D" w14:textId="4A701BEF" w:rsidR="00F20F73" w:rsidRDefault="007F10EF" w:rsidP="007F10EF">
            <w:r>
              <w:t xml:space="preserve">No singing to happen in the sessions but we will have a dance music for the children to dance to. </w:t>
            </w:r>
          </w:p>
        </w:tc>
      </w:tr>
      <w:tr w:rsidR="00F20F73" w14:paraId="56030DAE" w14:textId="77777777" w:rsidTr="00B61DB8">
        <w:tc>
          <w:tcPr>
            <w:tcW w:w="4116" w:type="dxa"/>
          </w:tcPr>
          <w:p w14:paraId="42B917B3" w14:textId="77777777" w:rsidR="00F20F73" w:rsidRDefault="00F20F73"/>
        </w:tc>
        <w:tc>
          <w:tcPr>
            <w:tcW w:w="2977" w:type="dxa"/>
          </w:tcPr>
          <w:p w14:paraId="51CF1607" w14:textId="354FFB47" w:rsidR="00F20F73" w:rsidRDefault="00F20F73">
            <w:r>
              <w:t>Review all aspects of session planning and adapt where necessary to ensure social distancing rules can be observed.</w:t>
            </w:r>
          </w:p>
        </w:tc>
        <w:tc>
          <w:tcPr>
            <w:tcW w:w="1129" w:type="dxa"/>
          </w:tcPr>
          <w:p w14:paraId="108CE8E2" w14:textId="726E3602" w:rsidR="00F20F73" w:rsidRDefault="004C23E7">
            <w:r>
              <w:t xml:space="preserve">Yes </w:t>
            </w:r>
          </w:p>
        </w:tc>
        <w:tc>
          <w:tcPr>
            <w:tcW w:w="6662" w:type="dxa"/>
          </w:tcPr>
          <w:p w14:paraId="1434FC71" w14:textId="535094DB" w:rsidR="004C23E7" w:rsidRDefault="004C23E7">
            <w:r>
              <w:t>Sessions will be reviewed on a</w:t>
            </w:r>
            <w:r w:rsidR="00F41870">
              <w:t xml:space="preserve"> weekly</w:t>
            </w:r>
            <w:r>
              <w:t xml:space="preserve"> basis. </w:t>
            </w:r>
          </w:p>
        </w:tc>
      </w:tr>
      <w:tr w:rsidR="00B876AF" w14:paraId="2A96798E" w14:textId="77777777" w:rsidTr="00B61DB8">
        <w:tc>
          <w:tcPr>
            <w:tcW w:w="4116" w:type="dxa"/>
          </w:tcPr>
          <w:p w14:paraId="6E66CDD5" w14:textId="77777777" w:rsidR="00B876AF" w:rsidRDefault="00B876AF"/>
        </w:tc>
        <w:tc>
          <w:tcPr>
            <w:tcW w:w="2977" w:type="dxa"/>
          </w:tcPr>
          <w:p w14:paraId="78F35E5C" w14:textId="07F5FEFA" w:rsidR="00B876AF" w:rsidRDefault="00B876AF">
            <w:r>
              <w:t>Snack Time</w:t>
            </w:r>
          </w:p>
        </w:tc>
        <w:tc>
          <w:tcPr>
            <w:tcW w:w="1129" w:type="dxa"/>
          </w:tcPr>
          <w:p w14:paraId="2B77E489" w14:textId="5AA24AF8" w:rsidR="00B876AF" w:rsidRDefault="00B876AF">
            <w:r>
              <w:t>Yes</w:t>
            </w:r>
          </w:p>
        </w:tc>
        <w:tc>
          <w:tcPr>
            <w:tcW w:w="6662" w:type="dxa"/>
          </w:tcPr>
          <w:p w14:paraId="31873203" w14:textId="0F6551BE" w:rsidR="00E0683E" w:rsidRDefault="00B876AF">
            <w:r>
              <w:t>Parents can provide children with their own snack</w:t>
            </w:r>
            <w:r w:rsidR="007F10EF">
              <w:t xml:space="preserve">s and drinks to be eaten/drank on their own towel/mat. </w:t>
            </w:r>
          </w:p>
        </w:tc>
      </w:tr>
      <w:tr w:rsidR="00B876AF" w14:paraId="590E7986" w14:textId="77777777" w:rsidTr="00B61DB8">
        <w:tc>
          <w:tcPr>
            <w:tcW w:w="4116" w:type="dxa"/>
          </w:tcPr>
          <w:p w14:paraId="0BF30E7B" w14:textId="77777777" w:rsidR="00B876AF" w:rsidRDefault="00B876AF"/>
        </w:tc>
        <w:tc>
          <w:tcPr>
            <w:tcW w:w="2977" w:type="dxa"/>
          </w:tcPr>
          <w:p w14:paraId="067F2B47" w14:textId="53712BE9" w:rsidR="00B876AF" w:rsidRDefault="00E0683E">
            <w:r>
              <w:t>Provide p</w:t>
            </w:r>
            <w:r w:rsidR="00B876AF">
              <w:t>arents with a drink if they desire.</w:t>
            </w:r>
          </w:p>
        </w:tc>
        <w:tc>
          <w:tcPr>
            <w:tcW w:w="1129" w:type="dxa"/>
          </w:tcPr>
          <w:p w14:paraId="57ABE4CF" w14:textId="66642747" w:rsidR="00B876AF" w:rsidRDefault="007F10EF">
            <w:r>
              <w:t>No</w:t>
            </w:r>
          </w:p>
        </w:tc>
        <w:tc>
          <w:tcPr>
            <w:tcW w:w="6662" w:type="dxa"/>
          </w:tcPr>
          <w:p w14:paraId="7875C4DE" w14:textId="2CBA6DA5" w:rsidR="00B876AF" w:rsidRDefault="007F10EF">
            <w:r>
              <w:t>Parents will be asked to b</w:t>
            </w:r>
            <w:r w:rsidR="00135E3F">
              <w:t>ring their own drinks for them and their child</w:t>
            </w:r>
          </w:p>
        </w:tc>
      </w:tr>
      <w:tr w:rsidR="00F20F73" w14:paraId="708A6E55" w14:textId="77777777" w:rsidTr="00B61DB8">
        <w:tc>
          <w:tcPr>
            <w:tcW w:w="4116" w:type="dxa"/>
          </w:tcPr>
          <w:p w14:paraId="5ED1CBAC" w14:textId="52ECFBDD" w:rsidR="00F20F73" w:rsidRDefault="00F20F73">
            <w:r>
              <w:lastRenderedPageBreak/>
              <w:t>Props and Equipment</w:t>
            </w:r>
          </w:p>
        </w:tc>
        <w:tc>
          <w:tcPr>
            <w:tcW w:w="2977" w:type="dxa"/>
          </w:tcPr>
          <w:p w14:paraId="317F7E92" w14:textId="4FBDAF42" w:rsidR="00F20F73" w:rsidRDefault="00F20F73">
            <w:r>
              <w:t>Remove provision of mats and ask parents to bring in own clean mats or towels from home.</w:t>
            </w:r>
          </w:p>
        </w:tc>
        <w:tc>
          <w:tcPr>
            <w:tcW w:w="1129" w:type="dxa"/>
          </w:tcPr>
          <w:p w14:paraId="03276EE6" w14:textId="7B49997B" w:rsidR="00F20F73" w:rsidRDefault="001A57C7">
            <w:r>
              <w:t xml:space="preserve">Yes </w:t>
            </w:r>
          </w:p>
        </w:tc>
        <w:tc>
          <w:tcPr>
            <w:tcW w:w="6662" w:type="dxa"/>
          </w:tcPr>
          <w:p w14:paraId="37FDDF3E" w14:textId="54ED9EAB" w:rsidR="001A57C7" w:rsidRDefault="007F10EF">
            <w:r>
              <w:t>P</w:t>
            </w:r>
            <w:r w:rsidR="001A57C7">
              <w:t>arents will be as</w:t>
            </w:r>
            <w:r>
              <w:t>ked to</w:t>
            </w:r>
            <w:r w:rsidR="00D35AAD">
              <w:t xml:space="preserve"> bring a towel/mat to sit on and </w:t>
            </w:r>
            <w:r>
              <w:t>then be taken home with them</w:t>
            </w:r>
            <w:r w:rsidR="00135E3F">
              <w:t xml:space="preserve"> to clean</w:t>
            </w:r>
          </w:p>
        </w:tc>
      </w:tr>
      <w:tr w:rsidR="00F20F73" w14:paraId="6E264376" w14:textId="77777777" w:rsidTr="00B61DB8">
        <w:tc>
          <w:tcPr>
            <w:tcW w:w="4116" w:type="dxa"/>
          </w:tcPr>
          <w:p w14:paraId="583A2DDA" w14:textId="77777777" w:rsidR="00F20F73" w:rsidRDefault="00F20F73"/>
        </w:tc>
        <w:tc>
          <w:tcPr>
            <w:tcW w:w="2977" w:type="dxa"/>
          </w:tcPr>
          <w:p w14:paraId="4AFDEEF8" w14:textId="47E73666" w:rsidR="00F20F73" w:rsidRDefault="00F20F73">
            <w:r>
              <w:t>Remove or reduce use of soft toys such as teddies or Hobby Horses which cannot be easily washed/disinfected</w:t>
            </w:r>
          </w:p>
        </w:tc>
        <w:tc>
          <w:tcPr>
            <w:tcW w:w="1129" w:type="dxa"/>
          </w:tcPr>
          <w:p w14:paraId="0AC57F2E" w14:textId="1D2B60B8" w:rsidR="00F20F73" w:rsidRDefault="001A57C7">
            <w:r>
              <w:t xml:space="preserve">Yes </w:t>
            </w:r>
          </w:p>
        </w:tc>
        <w:tc>
          <w:tcPr>
            <w:tcW w:w="6662" w:type="dxa"/>
          </w:tcPr>
          <w:p w14:paraId="6F789DB4" w14:textId="77777777" w:rsidR="00F20F73" w:rsidRDefault="001A57C7">
            <w:r>
              <w:t xml:space="preserve">These will be quarantined after use or washed. </w:t>
            </w:r>
          </w:p>
          <w:p w14:paraId="52C9BA4C" w14:textId="1D5F637E" w:rsidR="001A57C7" w:rsidRDefault="001A57C7"/>
        </w:tc>
      </w:tr>
      <w:tr w:rsidR="00F20F73" w14:paraId="63193A67" w14:textId="77777777" w:rsidTr="00B61DB8">
        <w:tc>
          <w:tcPr>
            <w:tcW w:w="4116" w:type="dxa"/>
          </w:tcPr>
          <w:p w14:paraId="5E8E6AE6" w14:textId="77777777" w:rsidR="00F20F73" w:rsidRDefault="00F20F73"/>
        </w:tc>
        <w:tc>
          <w:tcPr>
            <w:tcW w:w="2977" w:type="dxa"/>
          </w:tcPr>
          <w:p w14:paraId="18A7D4E5" w14:textId="77777777" w:rsidR="00F20F73" w:rsidRDefault="00F20F73"/>
        </w:tc>
        <w:tc>
          <w:tcPr>
            <w:tcW w:w="1129" w:type="dxa"/>
          </w:tcPr>
          <w:p w14:paraId="799F18C6" w14:textId="77777777" w:rsidR="00F20F73" w:rsidRDefault="00F20F73"/>
        </w:tc>
        <w:tc>
          <w:tcPr>
            <w:tcW w:w="6662" w:type="dxa"/>
          </w:tcPr>
          <w:p w14:paraId="6C0FDB31" w14:textId="77777777" w:rsidR="00F20F73" w:rsidRDefault="00F20F73"/>
        </w:tc>
      </w:tr>
      <w:tr w:rsidR="00F20F73" w14:paraId="592C7F62" w14:textId="77777777" w:rsidTr="00B61DB8">
        <w:tc>
          <w:tcPr>
            <w:tcW w:w="4116" w:type="dxa"/>
          </w:tcPr>
          <w:p w14:paraId="59E27987" w14:textId="4152EDCB" w:rsidR="00F20F73" w:rsidRPr="000170DA" w:rsidRDefault="00F20F73">
            <w:pPr>
              <w:rPr>
                <w:b/>
                <w:bCs/>
              </w:rPr>
            </w:pPr>
            <w:r w:rsidRPr="000170DA">
              <w:rPr>
                <w:b/>
                <w:bCs/>
              </w:rPr>
              <w:t>COMMUNICATION</w:t>
            </w:r>
          </w:p>
        </w:tc>
        <w:tc>
          <w:tcPr>
            <w:tcW w:w="2977" w:type="dxa"/>
          </w:tcPr>
          <w:p w14:paraId="605D1066" w14:textId="77777777" w:rsidR="00F20F73" w:rsidRDefault="00F20F73"/>
        </w:tc>
        <w:tc>
          <w:tcPr>
            <w:tcW w:w="1129" w:type="dxa"/>
          </w:tcPr>
          <w:p w14:paraId="6D4B0985" w14:textId="77777777" w:rsidR="00F20F73" w:rsidRDefault="00F20F73"/>
        </w:tc>
        <w:tc>
          <w:tcPr>
            <w:tcW w:w="6662" w:type="dxa"/>
          </w:tcPr>
          <w:p w14:paraId="6804CA25" w14:textId="77777777" w:rsidR="00F20F73" w:rsidRDefault="00F20F73"/>
        </w:tc>
      </w:tr>
      <w:tr w:rsidR="00F20F73" w14:paraId="6CE5DE38" w14:textId="77777777" w:rsidTr="00B61DB8">
        <w:tc>
          <w:tcPr>
            <w:tcW w:w="4116" w:type="dxa"/>
          </w:tcPr>
          <w:p w14:paraId="1B1FAFF7" w14:textId="31BCBCC8" w:rsidR="00F20F73" w:rsidRDefault="00F20F73">
            <w:r>
              <w:t>Responsibilities</w:t>
            </w:r>
          </w:p>
        </w:tc>
        <w:tc>
          <w:tcPr>
            <w:tcW w:w="2977" w:type="dxa"/>
          </w:tcPr>
          <w:p w14:paraId="29AE56A5" w14:textId="209A4BE0" w:rsidR="00F20F73" w:rsidRDefault="00F20F73">
            <w:r>
              <w:t xml:space="preserve">Ensure all activity leaders, class visitors, parents and carers are clear about their own responsibilities for personal hygiene. </w:t>
            </w:r>
          </w:p>
        </w:tc>
        <w:tc>
          <w:tcPr>
            <w:tcW w:w="1129" w:type="dxa"/>
          </w:tcPr>
          <w:p w14:paraId="203ECF76" w14:textId="74C00AA1" w:rsidR="00F20F73" w:rsidRDefault="001A57C7">
            <w:r>
              <w:t xml:space="preserve">Yes </w:t>
            </w:r>
          </w:p>
        </w:tc>
        <w:tc>
          <w:tcPr>
            <w:tcW w:w="6662" w:type="dxa"/>
          </w:tcPr>
          <w:p w14:paraId="1BD04B78" w14:textId="76F75D0E" w:rsidR="001A57C7" w:rsidRDefault="00D35AAD">
            <w:r>
              <w:t xml:space="preserve">Parents will sign in using either the QR code or by the group leader if not using a smart phone. We </w:t>
            </w:r>
            <w:r w:rsidR="00F41870">
              <w:t>encourage parents to bring</w:t>
            </w:r>
            <w:r>
              <w:t xml:space="preserve"> their</w:t>
            </w:r>
            <w:r w:rsidR="00F41870">
              <w:t xml:space="preserve"> own hand sanitiser</w:t>
            </w:r>
          </w:p>
        </w:tc>
      </w:tr>
      <w:tr w:rsidR="00F20F73" w14:paraId="1FE09461" w14:textId="77777777" w:rsidTr="00B61DB8">
        <w:tc>
          <w:tcPr>
            <w:tcW w:w="4116" w:type="dxa"/>
          </w:tcPr>
          <w:p w14:paraId="498AF68A" w14:textId="77777777" w:rsidR="00F20F73" w:rsidRDefault="00F20F73"/>
        </w:tc>
        <w:tc>
          <w:tcPr>
            <w:tcW w:w="2977" w:type="dxa"/>
          </w:tcPr>
          <w:p w14:paraId="7320F10F" w14:textId="5A1177F0" w:rsidR="00F20F73" w:rsidRDefault="00F20F73">
            <w:r>
              <w:t>Ensure all activity leaders, class visitors, parents and carers are clear about their own responsibilities for social distancing.</w:t>
            </w:r>
          </w:p>
        </w:tc>
        <w:tc>
          <w:tcPr>
            <w:tcW w:w="1129" w:type="dxa"/>
          </w:tcPr>
          <w:p w14:paraId="51CCBFFD" w14:textId="23C126A9" w:rsidR="00F20F73" w:rsidRDefault="001A57C7">
            <w:r>
              <w:t xml:space="preserve">Yes </w:t>
            </w:r>
          </w:p>
        </w:tc>
        <w:tc>
          <w:tcPr>
            <w:tcW w:w="6662" w:type="dxa"/>
          </w:tcPr>
          <w:p w14:paraId="1A042D14" w14:textId="5B0442BC" w:rsidR="00F20F73" w:rsidRDefault="001A57C7">
            <w:r>
              <w:t>An ema</w:t>
            </w:r>
            <w:r w:rsidR="00D35AAD">
              <w:t>il will be sent before the session</w:t>
            </w:r>
            <w:r>
              <w:t xml:space="preserve"> to reiterate all</w:t>
            </w:r>
            <w:r w:rsidR="00D35AAD">
              <w:t xml:space="preserve"> of the measures and rules when adults email to book a place. </w:t>
            </w:r>
          </w:p>
        </w:tc>
      </w:tr>
      <w:tr w:rsidR="00F20F73" w14:paraId="34AE3979" w14:textId="77777777" w:rsidTr="00B61DB8">
        <w:tc>
          <w:tcPr>
            <w:tcW w:w="4116" w:type="dxa"/>
          </w:tcPr>
          <w:p w14:paraId="05A90716" w14:textId="77777777" w:rsidR="00F20F73" w:rsidRDefault="00F20F73"/>
        </w:tc>
        <w:tc>
          <w:tcPr>
            <w:tcW w:w="2977" w:type="dxa"/>
          </w:tcPr>
          <w:p w14:paraId="40819329" w14:textId="5C25FF15" w:rsidR="00F20F73" w:rsidRDefault="00F20F73">
            <w:r>
              <w:t>Ensure all activity leaders, class visitors, parents and carers are clear about their own responsibilities for notification of illness or risk of illness.</w:t>
            </w:r>
          </w:p>
        </w:tc>
        <w:tc>
          <w:tcPr>
            <w:tcW w:w="1129" w:type="dxa"/>
          </w:tcPr>
          <w:p w14:paraId="45F76044" w14:textId="335A2F8F" w:rsidR="00F20F73" w:rsidRDefault="001A57C7">
            <w:r>
              <w:t xml:space="preserve">Yes </w:t>
            </w:r>
          </w:p>
        </w:tc>
        <w:tc>
          <w:tcPr>
            <w:tcW w:w="6662" w:type="dxa"/>
          </w:tcPr>
          <w:p w14:paraId="20B43197" w14:textId="0F138B03" w:rsidR="00F20F73" w:rsidRDefault="001A57C7">
            <w:r>
              <w:t xml:space="preserve">Parents </w:t>
            </w:r>
            <w:r w:rsidR="00F41870">
              <w:t>will</w:t>
            </w:r>
            <w:r w:rsidR="00D35AAD">
              <w:t xml:space="preserve"> be notified via email</w:t>
            </w:r>
            <w:r>
              <w:t xml:space="preserve"> to say they will not attend if they have symptoms and to notify </w:t>
            </w:r>
            <w:r w:rsidR="00F41870">
              <w:t>Rose, Charlotte or Gemma</w:t>
            </w:r>
            <w:r>
              <w:t xml:space="preserve"> if they have </w:t>
            </w:r>
            <w:r w:rsidR="00D35AAD">
              <w:t xml:space="preserve">any corona virus </w:t>
            </w:r>
            <w:r>
              <w:t xml:space="preserve">symptoms. </w:t>
            </w:r>
          </w:p>
          <w:p w14:paraId="419497AC" w14:textId="77777777" w:rsidR="001A57C7" w:rsidRDefault="001A57C7"/>
          <w:p w14:paraId="5CA648B7" w14:textId="7BC8A616" w:rsidR="00F41870" w:rsidRDefault="00F41870">
            <w:r>
              <w:t>Rose, Charlotte and Gemma will notify each other, the group and hall if they have symptoms</w:t>
            </w:r>
            <w:r w:rsidR="00D35AAD">
              <w:t xml:space="preserve">. </w:t>
            </w:r>
          </w:p>
        </w:tc>
      </w:tr>
      <w:tr w:rsidR="00F643E3" w14:paraId="056EE3FD" w14:textId="77777777" w:rsidTr="00B61DB8">
        <w:tc>
          <w:tcPr>
            <w:tcW w:w="4116" w:type="dxa"/>
          </w:tcPr>
          <w:p w14:paraId="6702FBE3" w14:textId="623AA976" w:rsidR="00F643E3" w:rsidRDefault="00F643E3">
            <w:r>
              <w:t>Communication with parents</w:t>
            </w:r>
          </w:p>
        </w:tc>
        <w:tc>
          <w:tcPr>
            <w:tcW w:w="2977" w:type="dxa"/>
          </w:tcPr>
          <w:p w14:paraId="788632FD" w14:textId="61DD8B2B" w:rsidR="00F643E3" w:rsidRDefault="00F643E3">
            <w:r>
              <w:t xml:space="preserve">Ensure up to date contact details are kept for each parent for important </w:t>
            </w:r>
            <w:r w:rsidR="00B61DB8">
              <w:t xml:space="preserve">communication </w:t>
            </w:r>
            <w:proofErr w:type="spellStart"/>
            <w:r w:rsidR="00B61DB8">
              <w:t>e.g</w:t>
            </w:r>
            <w:proofErr w:type="spellEnd"/>
            <w:r w:rsidR="00B61DB8">
              <w:t xml:space="preserve"> </w:t>
            </w:r>
            <w:r w:rsidR="00F41870">
              <w:t>group session</w:t>
            </w:r>
            <w:r w:rsidR="00B61DB8">
              <w:t xml:space="preserve"> updates or contact tracing.</w:t>
            </w:r>
          </w:p>
        </w:tc>
        <w:tc>
          <w:tcPr>
            <w:tcW w:w="1129" w:type="dxa"/>
          </w:tcPr>
          <w:p w14:paraId="4F5F19F5" w14:textId="132FD452" w:rsidR="00F643E3" w:rsidRDefault="001A57C7">
            <w:r>
              <w:t xml:space="preserve">Yes </w:t>
            </w:r>
          </w:p>
        </w:tc>
        <w:tc>
          <w:tcPr>
            <w:tcW w:w="6662" w:type="dxa"/>
          </w:tcPr>
          <w:p w14:paraId="0E73A433" w14:textId="55BC2206" w:rsidR="00F643E3" w:rsidRDefault="001A57C7">
            <w:r>
              <w:t>All parents contact de</w:t>
            </w:r>
            <w:r w:rsidR="00612833">
              <w:t xml:space="preserve">tails will be on the track and trace app or on our paper system if not using the track and trace app. We will encourage adults to use the track and trace app. </w:t>
            </w:r>
            <w:r>
              <w:t xml:space="preserve"> </w:t>
            </w:r>
          </w:p>
        </w:tc>
      </w:tr>
      <w:tr w:rsidR="00F20F73" w14:paraId="14AA6C83" w14:textId="77777777" w:rsidTr="00B61DB8">
        <w:tc>
          <w:tcPr>
            <w:tcW w:w="4116" w:type="dxa"/>
          </w:tcPr>
          <w:p w14:paraId="02A92E81" w14:textId="21452F10" w:rsidR="00F20F73" w:rsidRDefault="00F20F73">
            <w:r>
              <w:t>Booking procedure</w:t>
            </w:r>
          </w:p>
        </w:tc>
        <w:tc>
          <w:tcPr>
            <w:tcW w:w="2977" w:type="dxa"/>
          </w:tcPr>
          <w:p w14:paraId="2F69C3A9" w14:textId="1C63AABE" w:rsidR="00F20F73" w:rsidRDefault="00612833">
            <w:r>
              <w:t>Health Declaration</w:t>
            </w:r>
          </w:p>
        </w:tc>
        <w:tc>
          <w:tcPr>
            <w:tcW w:w="1129" w:type="dxa"/>
          </w:tcPr>
          <w:p w14:paraId="0783F81A" w14:textId="5E53985D" w:rsidR="00F20F73" w:rsidRDefault="001A57C7">
            <w:r>
              <w:t xml:space="preserve">Yes </w:t>
            </w:r>
          </w:p>
        </w:tc>
        <w:tc>
          <w:tcPr>
            <w:tcW w:w="6662" w:type="dxa"/>
          </w:tcPr>
          <w:p w14:paraId="1B23E0EB" w14:textId="09733511" w:rsidR="00F20F73" w:rsidRDefault="001A57C7" w:rsidP="00612833">
            <w:r>
              <w:t>All parents</w:t>
            </w:r>
            <w:r w:rsidR="00612833">
              <w:t xml:space="preserve"> agree by confirming a booking place that they have read and agree with the toddlers risk assessment and this </w:t>
            </w:r>
            <w:r w:rsidR="00612833">
              <w:lastRenderedPageBreak/>
              <w:t>includes confirming that</w:t>
            </w:r>
            <w:r>
              <w:t xml:space="preserve"> they will not attend if th</w:t>
            </w:r>
            <w:r w:rsidR="00612833">
              <w:t xml:space="preserve">ey or their child develop coronavirus symptoms and must inform a group leader to comply with government guidance. </w:t>
            </w:r>
          </w:p>
        </w:tc>
      </w:tr>
      <w:tr w:rsidR="00B61DB8" w14:paraId="2B29A1EB" w14:textId="77777777" w:rsidTr="00B61DB8">
        <w:tc>
          <w:tcPr>
            <w:tcW w:w="4116" w:type="dxa"/>
          </w:tcPr>
          <w:p w14:paraId="4E1F8185" w14:textId="77777777" w:rsidR="00B61DB8" w:rsidRDefault="00B61DB8"/>
        </w:tc>
        <w:tc>
          <w:tcPr>
            <w:tcW w:w="2977" w:type="dxa"/>
          </w:tcPr>
          <w:p w14:paraId="29B89DF7" w14:textId="7115B6AE" w:rsidR="00B61DB8" w:rsidRDefault="00B61DB8">
            <w:r>
              <w:t>Refund policy</w:t>
            </w:r>
          </w:p>
        </w:tc>
        <w:tc>
          <w:tcPr>
            <w:tcW w:w="1129" w:type="dxa"/>
          </w:tcPr>
          <w:p w14:paraId="2A90CD9F" w14:textId="3CCC5905" w:rsidR="00B61DB8" w:rsidRDefault="00AE3904">
            <w:r>
              <w:t>No</w:t>
            </w:r>
          </w:p>
        </w:tc>
        <w:tc>
          <w:tcPr>
            <w:tcW w:w="6662" w:type="dxa"/>
          </w:tcPr>
          <w:p w14:paraId="102D0BC8" w14:textId="0AC42B0E" w:rsidR="00AE3904" w:rsidRDefault="00AE3904">
            <w:r>
              <w:t xml:space="preserve">Each session will £1 per family that will put into a slotted pot, correct money only and no change will be given. This will be left in the pot until the following week so will not be handled until after 72 hours. </w:t>
            </w:r>
          </w:p>
        </w:tc>
      </w:tr>
      <w:tr w:rsidR="00B61DB8" w14:paraId="52253D65" w14:textId="77777777" w:rsidTr="00B61DB8">
        <w:tc>
          <w:tcPr>
            <w:tcW w:w="4116" w:type="dxa"/>
          </w:tcPr>
          <w:p w14:paraId="71A53852" w14:textId="40FA117E" w:rsidR="00B61DB8" w:rsidRDefault="00B61DB8"/>
        </w:tc>
        <w:tc>
          <w:tcPr>
            <w:tcW w:w="2977" w:type="dxa"/>
          </w:tcPr>
          <w:p w14:paraId="6A6E970D" w14:textId="3412D7F9" w:rsidR="00B61DB8" w:rsidRDefault="00B61DB8">
            <w:r>
              <w:t>Will venue management notify you if member of staff or other visitors symptomatic</w:t>
            </w:r>
          </w:p>
        </w:tc>
        <w:tc>
          <w:tcPr>
            <w:tcW w:w="1129" w:type="dxa"/>
          </w:tcPr>
          <w:p w14:paraId="2FA5B1E7" w14:textId="157D1CE9" w:rsidR="00B61DB8" w:rsidRDefault="00DC39DF">
            <w:r>
              <w:t xml:space="preserve">Yes </w:t>
            </w:r>
          </w:p>
        </w:tc>
        <w:tc>
          <w:tcPr>
            <w:tcW w:w="6662" w:type="dxa"/>
          </w:tcPr>
          <w:p w14:paraId="1C57D096" w14:textId="2F038418" w:rsidR="00B61DB8" w:rsidRDefault="00AE3904">
            <w:r>
              <w:t xml:space="preserve">However there are no other members of staff present or anyone else using the hall on the toddler session morning. </w:t>
            </w:r>
          </w:p>
        </w:tc>
      </w:tr>
      <w:tr w:rsidR="00B61DB8" w14:paraId="67196C13" w14:textId="77777777" w:rsidTr="00B61DB8">
        <w:tc>
          <w:tcPr>
            <w:tcW w:w="4116" w:type="dxa"/>
          </w:tcPr>
          <w:p w14:paraId="79B13B2E" w14:textId="0D5286CF" w:rsidR="00B61DB8" w:rsidRDefault="00B61DB8">
            <w:r>
              <w:t>Communication with venue</w:t>
            </w:r>
          </w:p>
        </w:tc>
        <w:tc>
          <w:tcPr>
            <w:tcW w:w="2977" w:type="dxa"/>
          </w:tcPr>
          <w:p w14:paraId="1F385EB5" w14:textId="51F437CF" w:rsidR="00B61DB8" w:rsidRDefault="00B61DB8">
            <w:r>
              <w:t>What are your reporting responsibilities to venue</w:t>
            </w:r>
          </w:p>
        </w:tc>
        <w:tc>
          <w:tcPr>
            <w:tcW w:w="1129" w:type="dxa"/>
          </w:tcPr>
          <w:p w14:paraId="5095F722" w14:textId="77777777" w:rsidR="00B61DB8" w:rsidRDefault="00B61DB8"/>
        </w:tc>
        <w:tc>
          <w:tcPr>
            <w:tcW w:w="6662" w:type="dxa"/>
          </w:tcPr>
          <w:p w14:paraId="7A093823" w14:textId="69CE7D53" w:rsidR="00B61DB8" w:rsidRDefault="00DC39DF">
            <w:r>
              <w:t xml:space="preserve">Notify venue if </w:t>
            </w:r>
            <w:r w:rsidR="008F029A">
              <w:t xml:space="preserve">any group member develops </w:t>
            </w:r>
            <w:r w:rsidR="00AE3904">
              <w:t xml:space="preserve">corona virus </w:t>
            </w:r>
            <w:r w:rsidR="008F029A">
              <w:t>symptoms</w:t>
            </w:r>
          </w:p>
        </w:tc>
      </w:tr>
      <w:tr w:rsidR="00B61DB8" w14:paraId="32B09E93" w14:textId="77777777" w:rsidTr="00B61DB8">
        <w:tc>
          <w:tcPr>
            <w:tcW w:w="4116" w:type="dxa"/>
          </w:tcPr>
          <w:p w14:paraId="7E0FC884" w14:textId="77777777" w:rsidR="00B61DB8" w:rsidRDefault="00B61DB8"/>
        </w:tc>
        <w:tc>
          <w:tcPr>
            <w:tcW w:w="2977" w:type="dxa"/>
          </w:tcPr>
          <w:p w14:paraId="3E8C6524" w14:textId="372131B3" w:rsidR="00B61DB8" w:rsidRDefault="00B61DB8">
            <w:r>
              <w:t>Do venue management have up to date contact details in case of venue closure</w:t>
            </w:r>
          </w:p>
        </w:tc>
        <w:tc>
          <w:tcPr>
            <w:tcW w:w="1129" w:type="dxa"/>
          </w:tcPr>
          <w:p w14:paraId="2B10F337" w14:textId="0256D701" w:rsidR="00B61DB8" w:rsidRDefault="00DC39DF">
            <w:r>
              <w:t xml:space="preserve">Yes </w:t>
            </w:r>
          </w:p>
        </w:tc>
        <w:tc>
          <w:tcPr>
            <w:tcW w:w="6662" w:type="dxa"/>
          </w:tcPr>
          <w:p w14:paraId="444F565A" w14:textId="66035E8B" w:rsidR="00B61DB8" w:rsidRDefault="00AE3904">
            <w:r>
              <w:t>They have all group leader details</w:t>
            </w:r>
          </w:p>
        </w:tc>
      </w:tr>
      <w:tr w:rsidR="00B61DB8" w14:paraId="34C35571" w14:textId="77777777" w:rsidTr="00B61DB8">
        <w:tc>
          <w:tcPr>
            <w:tcW w:w="4116" w:type="dxa"/>
          </w:tcPr>
          <w:p w14:paraId="2BA1C7E4" w14:textId="77777777" w:rsidR="00B61DB8" w:rsidRDefault="00B61DB8"/>
        </w:tc>
        <w:tc>
          <w:tcPr>
            <w:tcW w:w="2977" w:type="dxa"/>
          </w:tcPr>
          <w:p w14:paraId="787E337E" w14:textId="0F7C6EC8" w:rsidR="00B61DB8" w:rsidRDefault="00B61DB8">
            <w:r>
              <w:t>Do you have out of hours contact details for venue in case of emergency</w:t>
            </w:r>
          </w:p>
        </w:tc>
        <w:tc>
          <w:tcPr>
            <w:tcW w:w="1129" w:type="dxa"/>
          </w:tcPr>
          <w:p w14:paraId="1C8A556C" w14:textId="3CEDADD7" w:rsidR="00B61DB8" w:rsidRDefault="00DC39DF">
            <w:r>
              <w:t xml:space="preserve">Yes </w:t>
            </w:r>
          </w:p>
        </w:tc>
        <w:tc>
          <w:tcPr>
            <w:tcW w:w="6662" w:type="dxa"/>
          </w:tcPr>
          <w:p w14:paraId="01FBD266" w14:textId="5D7B01EC" w:rsidR="00B61DB8" w:rsidRDefault="008F029A">
            <w:r>
              <w:t>Rosanne, Charlotte and Gemma have</w:t>
            </w:r>
            <w:r w:rsidR="00AE3904">
              <w:t xml:space="preserve"> contact details of the preschool manager and Gemma has the hall </w:t>
            </w:r>
            <w:proofErr w:type="spellStart"/>
            <w:r w:rsidR="00AE3904">
              <w:t>chairmans</w:t>
            </w:r>
            <w:proofErr w:type="spellEnd"/>
            <w:r w:rsidR="00AE3904">
              <w:t xml:space="preserve"> email address. </w:t>
            </w:r>
          </w:p>
        </w:tc>
      </w:tr>
      <w:tr w:rsidR="00B61DB8" w14:paraId="55383B59" w14:textId="77777777" w:rsidTr="00B61DB8">
        <w:tc>
          <w:tcPr>
            <w:tcW w:w="4116" w:type="dxa"/>
          </w:tcPr>
          <w:p w14:paraId="1B8F194D" w14:textId="77777777" w:rsidR="00B61DB8" w:rsidRDefault="00B61DB8"/>
        </w:tc>
        <w:tc>
          <w:tcPr>
            <w:tcW w:w="2977" w:type="dxa"/>
          </w:tcPr>
          <w:p w14:paraId="5BCA6E52" w14:textId="46E81AD0" w:rsidR="00B61DB8" w:rsidRDefault="00B61DB8"/>
        </w:tc>
        <w:tc>
          <w:tcPr>
            <w:tcW w:w="1129" w:type="dxa"/>
          </w:tcPr>
          <w:p w14:paraId="7FF72756" w14:textId="77777777" w:rsidR="00B61DB8" w:rsidRDefault="00B61DB8"/>
        </w:tc>
        <w:tc>
          <w:tcPr>
            <w:tcW w:w="6662" w:type="dxa"/>
          </w:tcPr>
          <w:p w14:paraId="47AD0F7E" w14:textId="77777777" w:rsidR="00B61DB8" w:rsidRDefault="00B61DB8"/>
        </w:tc>
      </w:tr>
      <w:tr w:rsidR="00B61DB8" w14:paraId="7C79A901" w14:textId="77777777" w:rsidTr="00B61DB8">
        <w:tc>
          <w:tcPr>
            <w:tcW w:w="4116" w:type="dxa"/>
          </w:tcPr>
          <w:p w14:paraId="0899409F" w14:textId="77777777" w:rsidR="00B61DB8" w:rsidRDefault="00B61DB8"/>
        </w:tc>
        <w:tc>
          <w:tcPr>
            <w:tcW w:w="2977" w:type="dxa"/>
          </w:tcPr>
          <w:p w14:paraId="7A50C7AF" w14:textId="4C94AAC5" w:rsidR="00B61DB8" w:rsidRDefault="00B61DB8">
            <w:r>
              <w:t>Consider individual circumstances of</w:t>
            </w:r>
            <w:r w:rsidR="008F029A">
              <w:t xml:space="preserve"> group organisers</w:t>
            </w:r>
            <w:r>
              <w:t>.</w:t>
            </w:r>
          </w:p>
        </w:tc>
        <w:tc>
          <w:tcPr>
            <w:tcW w:w="1129" w:type="dxa"/>
          </w:tcPr>
          <w:p w14:paraId="0809800F" w14:textId="398E760A" w:rsidR="00B61DB8" w:rsidRDefault="00DC39DF">
            <w:r>
              <w:t xml:space="preserve">Yes </w:t>
            </w:r>
          </w:p>
        </w:tc>
        <w:tc>
          <w:tcPr>
            <w:tcW w:w="6662" w:type="dxa"/>
          </w:tcPr>
          <w:p w14:paraId="6F82801C" w14:textId="381CAB36" w:rsidR="00B61DB8" w:rsidRDefault="008F029A">
            <w:r>
              <w:t>Rose, Charlotte and Gemma can run t</w:t>
            </w:r>
            <w:r w:rsidR="00AE3904">
              <w:t>he group between each other if one</w:t>
            </w:r>
            <w:r>
              <w:t xml:space="preserve"> need</w:t>
            </w:r>
            <w:r w:rsidR="00AE3904">
              <w:t>s</w:t>
            </w:r>
            <w:r>
              <w:t xml:space="preserve"> to </w:t>
            </w:r>
            <w:proofErr w:type="spellStart"/>
            <w:r>
              <w:t>self isolate</w:t>
            </w:r>
            <w:proofErr w:type="spellEnd"/>
            <w:r>
              <w:t>.</w:t>
            </w:r>
            <w:r w:rsidR="00DC39DF">
              <w:t xml:space="preserve"> </w:t>
            </w:r>
          </w:p>
        </w:tc>
      </w:tr>
      <w:tr w:rsidR="00B61DB8" w14:paraId="319F68ED" w14:textId="77777777" w:rsidTr="00B61DB8">
        <w:tc>
          <w:tcPr>
            <w:tcW w:w="4116" w:type="dxa"/>
          </w:tcPr>
          <w:p w14:paraId="68770AE5" w14:textId="75A2CD22" w:rsidR="00B61DB8" w:rsidRPr="00C226A8" w:rsidRDefault="00B61DB8">
            <w:pPr>
              <w:rPr>
                <w:b/>
                <w:bCs/>
              </w:rPr>
            </w:pPr>
            <w:r w:rsidRPr="00C226A8">
              <w:rPr>
                <w:b/>
                <w:bCs/>
              </w:rPr>
              <w:t>INSURANCE</w:t>
            </w:r>
          </w:p>
        </w:tc>
        <w:tc>
          <w:tcPr>
            <w:tcW w:w="2977" w:type="dxa"/>
          </w:tcPr>
          <w:p w14:paraId="39E9D98B" w14:textId="37F4C99B" w:rsidR="00B61DB8" w:rsidRDefault="00B61DB8">
            <w:r>
              <w:t xml:space="preserve">Do you need to discuss any changes with them with regards to adaptations you might need to </w:t>
            </w:r>
            <w:proofErr w:type="gramStart"/>
            <w:r>
              <w:t>make</w:t>
            </w:r>
            <w:r w:rsidR="00B02B06">
              <w:t>.</w:t>
            </w:r>
            <w:proofErr w:type="gramEnd"/>
          </w:p>
        </w:tc>
        <w:tc>
          <w:tcPr>
            <w:tcW w:w="1129" w:type="dxa"/>
          </w:tcPr>
          <w:p w14:paraId="5B4B87FB" w14:textId="5EC5B316" w:rsidR="00B61DB8" w:rsidRDefault="00DC39DF">
            <w:r>
              <w:t xml:space="preserve">No </w:t>
            </w:r>
          </w:p>
        </w:tc>
        <w:tc>
          <w:tcPr>
            <w:tcW w:w="6662" w:type="dxa"/>
          </w:tcPr>
          <w:p w14:paraId="042CBDCD" w14:textId="520C7FF7" w:rsidR="00B61DB8" w:rsidRDefault="00844C88">
            <w:r>
              <w:t>Insurance is covered by Stockland</w:t>
            </w:r>
            <w:r w:rsidR="00B02B06">
              <w:t xml:space="preserve"> hall</w:t>
            </w:r>
            <w:r>
              <w:t>.</w:t>
            </w:r>
          </w:p>
        </w:tc>
      </w:tr>
    </w:tbl>
    <w:p w14:paraId="1C00F909" w14:textId="77777777" w:rsidR="00DC1783" w:rsidRDefault="00DC1783"/>
    <w:sectPr w:rsidR="00DC1783" w:rsidSect="00B61DB8">
      <w:footerReference w:type="default" r:id="rId6"/>
      <w:pgSz w:w="15840" w:h="12240" w:orient="landscape"/>
      <w:pgMar w:top="320" w:right="1440" w:bottom="1440" w:left="51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397374" w14:textId="77777777" w:rsidR="004466F0" w:rsidRDefault="004466F0" w:rsidP="00C50D45">
      <w:r>
        <w:separator/>
      </w:r>
    </w:p>
  </w:endnote>
  <w:endnote w:type="continuationSeparator" w:id="0">
    <w:p w14:paraId="5BA7C33D" w14:textId="77777777" w:rsidR="004466F0" w:rsidRDefault="004466F0" w:rsidP="00C50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3EA6A4" w14:textId="020A087F" w:rsidR="00C50D45" w:rsidRDefault="0032370A" w:rsidP="00C50D45">
    <w:pPr>
      <w:pStyle w:val="Footer"/>
      <w:jc w:val="right"/>
    </w:pPr>
    <w:r>
      <w:t xml:space="preserve">  Updated </w:t>
    </w:r>
    <w:r w:rsidR="00844C88">
      <w:t>20/04/2021</w:t>
    </w:r>
    <w:r>
      <w:t xml:space="preserve">   </w:t>
    </w:r>
    <w:r w:rsidR="00B02B06">
      <w:t xml:space="preserve">by Stockland and </w:t>
    </w:r>
    <w:proofErr w:type="spellStart"/>
    <w:r w:rsidR="00B02B06">
      <w:t>Yarcombe</w:t>
    </w:r>
    <w:proofErr w:type="spellEnd"/>
    <w:r w:rsidR="00B02B06">
      <w:t xml:space="preserve"> Toddler Group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B5F8C5" w14:textId="77777777" w:rsidR="004466F0" w:rsidRDefault="004466F0" w:rsidP="00C50D45">
      <w:r>
        <w:separator/>
      </w:r>
    </w:p>
  </w:footnote>
  <w:footnote w:type="continuationSeparator" w:id="0">
    <w:p w14:paraId="49D7CADC" w14:textId="77777777" w:rsidR="004466F0" w:rsidRDefault="004466F0" w:rsidP="00C50D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783"/>
    <w:rsid w:val="000170DA"/>
    <w:rsid w:val="00032DA6"/>
    <w:rsid w:val="000727AA"/>
    <w:rsid w:val="00110A66"/>
    <w:rsid w:val="001155D2"/>
    <w:rsid w:val="00135E3F"/>
    <w:rsid w:val="001A57C7"/>
    <w:rsid w:val="00232DA2"/>
    <w:rsid w:val="00241434"/>
    <w:rsid w:val="00251284"/>
    <w:rsid w:val="00286FF1"/>
    <w:rsid w:val="002B4E98"/>
    <w:rsid w:val="002C0BD7"/>
    <w:rsid w:val="002C7E4E"/>
    <w:rsid w:val="002E2310"/>
    <w:rsid w:val="002E26CB"/>
    <w:rsid w:val="00306CDB"/>
    <w:rsid w:val="0032370A"/>
    <w:rsid w:val="003C1625"/>
    <w:rsid w:val="003E59B0"/>
    <w:rsid w:val="00412212"/>
    <w:rsid w:val="004442E3"/>
    <w:rsid w:val="004466F0"/>
    <w:rsid w:val="0045249D"/>
    <w:rsid w:val="004C23E7"/>
    <w:rsid w:val="00504F9D"/>
    <w:rsid w:val="00560BC7"/>
    <w:rsid w:val="005B04D9"/>
    <w:rsid w:val="00612833"/>
    <w:rsid w:val="00632C65"/>
    <w:rsid w:val="007243A8"/>
    <w:rsid w:val="00734B9F"/>
    <w:rsid w:val="00755DA5"/>
    <w:rsid w:val="00756E96"/>
    <w:rsid w:val="007A44EF"/>
    <w:rsid w:val="007D13C6"/>
    <w:rsid w:val="007F10EF"/>
    <w:rsid w:val="00844C88"/>
    <w:rsid w:val="008A354C"/>
    <w:rsid w:val="008D07E3"/>
    <w:rsid w:val="008E21AD"/>
    <w:rsid w:val="008E59C2"/>
    <w:rsid w:val="008F029A"/>
    <w:rsid w:val="009218A6"/>
    <w:rsid w:val="00926FD8"/>
    <w:rsid w:val="00980576"/>
    <w:rsid w:val="009C7411"/>
    <w:rsid w:val="009D40EE"/>
    <w:rsid w:val="009E50B3"/>
    <w:rsid w:val="00A14789"/>
    <w:rsid w:val="00A20296"/>
    <w:rsid w:val="00A317E4"/>
    <w:rsid w:val="00A417C8"/>
    <w:rsid w:val="00A63E12"/>
    <w:rsid w:val="00AB74A5"/>
    <w:rsid w:val="00AC5D52"/>
    <w:rsid w:val="00AD2FA1"/>
    <w:rsid w:val="00AE3904"/>
    <w:rsid w:val="00AF4F90"/>
    <w:rsid w:val="00B02B06"/>
    <w:rsid w:val="00B26275"/>
    <w:rsid w:val="00B31C96"/>
    <w:rsid w:val="00B40DD1"/>
    <w:rsid w:val="00B61DB8"/>
    <w:rsid w:val="00B876AF"/>
    <w:rsid w:val="00BE1BAB"/>
    <w:rsid w:val="00BE4407"/>
    <w:rsid w:val="00C1062D"/>
    <w:rsid w:val="00C226A8"/>
    <w:rsid w:val="00C50D45"/>
    <w:rsid w:val="00CA3E8A"/>
    <w:rsid w:val="00CA7E24"/>
    <w:rsid w:val="00CC7A47"/>
    <w:rsid w:val="00CF2B20"/>
    <w:rsid w:val="00D35AAD"/>
    <w:rsid w:val="00D35F8B"/>
    <w:rsid w:val="00DC1783"/>
    <w:rsid w:val="00DC39DF"/>
    <w:rsid w:val="00DD77F0"/>
    <w:rsid w:val="00E0683E"/>
    <w:rsid w:val="00E07B4E"/>
    <w:rsid w:val="00ED479A"/>
    <w:rsid w:val="00ED5AD5"/>
    <w:rsid w:val="00F20F73"/>
    <w:rsid w:val="00F41870"/>
    <w:rsid w:val="00F643E3"/>
    <w:rsid w:val="00F709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B3A25"/>
  <w15:chartTrackingRefBased/>
  <w15:docId w15:val="{7786D74B-D7B3-BD4B-B9F1-1A1EFAD24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17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D77F0"/>
    <w:rPr>
      <w:color w:val="0563C1" w:themeColor="hyperlink"/>
      <w:u w:val="single"/>
    </w:rPr>
  </w:style>
  <w:style w:type="character" w:customStyle="1" w:styleId="UnresolvedMention">
    <w:name w:val="Unresolved Mention"/>
    <w:basedOn w:val="DefaultParagraphFont"/>
    <w:uiPriority w:val="99"/>
    <w:semiHidden/>
    <w:unhideWhenUsed/>
    <w:rsid w:val="00DD77F0"/>
    <w:rPr>
      <w:color w:val="605E5C"/>
      <w:shd w:val="clear" w:color="auto" w:fill="E1DFDD"/>
    </w:rPr>
  </w:style>
  <w:style w:type="paragraph" w:styleId="Header">
    <w:name w:val="header"/>
    <w:basedOn w:val="Normal"/>
    <w:link w:val="HeaderChar"/>
    <w:uiPriority w:val="99"/>
    <w:unhideWhenUsed/>
    <w:rsid w:val="00C50D45"/>
    <w:pPr>
      <w:tabs>
        <w:tab w:val="center" w:pos="4680"/>
        <w:tab w:val="right" w:pos="9360"/>
      </w:tabs>
    </w:pPr>
  </w:style>
  <w:style w:type="character" w:customStyle="1" w:styleId="HeaderChar">
    <w:name w:val="Header Char"/>
    <w:basedOn w:val="DefaultParagraphFont"/>
    <w:link w:val="Header"/>
    <w:uiPriority w:val="99"/>
    <w:rsid w:val="00C50D45"/>
  </w:style>
  <w:style w:type="paragraph" w:styleId="Footer">
    <w:name w:val="footer"/>
    <w:basedOn w:val="Normal"/>
    <w:link w:val="FooterChar"/>
    <w:uiPriority w:val="99"/>
    <w:unhideWhenUsed/>
    <w:rsid w:val="00C50D45"/>
    <w:pPr>
      <w:tabs>
        <w:tab w:val="center" w:pos="4680"/>
        <w:tab w:val="right" w:pos="9360"/>
      </w:tabs>
    </w:pPr>
  </w:style>
  <w:style w:type="character" w:customStyle="1" w:styleId="FooterChar">
    <w:name w:val="Footer Char"/>
    <w:basedOn w:val="DefaultParagraphFont"/>
    <w:link w:val="Footer"/>
    <w:uiPriority w:val="99"/>
    <w:rsid w:val="00C50D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3953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TotalTime>
  <Pages>6</Pages>
  <Words>1502</Words>
  <Characters>8564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Bennett</dc:creator>
  <cp:keywords/>
  <dc:description/>
  <cp:lastModifiedBy>Rosanne Dyer</cp:lastModifiedBy>
  <cp:revision>15</cp:revision>
  <cp:lastPrinted>2020-07-02T18:09:00Z</cp:lastPrinted>
  <dcterms:created xsi:type="dcterms:W3CDTF">2020-10-29T21:16:00Z</dcterms:created>
  <dcterms:modified xsi:type="dcterms:W3CDTF">2021-04-22T06:41:00Z</dcterms:modified>
</cp:coreProperties>
</file>